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285736" w14:textId="7944BC45" w:rsidR="00A7096E" w:rsidRDefault="00AA6778">
      <w:pPr>
        <w:rPr>
          <w:rFonts w:ascii="標楷體" w:eastAsia="標楷體" w:hAnsi="標楷體"/>
        </w:rPr>
      </w:pPr>
      <w:r w:rsidRPr="00602149">
        <w:rPr>
          <w:rFonts w:ascii="標楷體" w:eastAsia="標楷體" w:hAnsi="標楷體" w:hint="eastAsia"/>
        </w:rPr>
        <w:t>生命期營養</w:t>
      </w:r>
      <w:proofErr w:type="gramStart"/>
      <w:r w:rsidRPr="00602149">
        <w:rPr>
          <w:rFonts w:ascii="標楷體" w:eastAsia="標楷體" w:hAnsi="標楷體"/>
        </w:rPr>
        <w:t>–</w:t>
      </w:r>
      <w:proofErr w:type="gramEnd"/>
      <w:r w:rsidRPr="00602149">
        <w:rPr>
          <w:rFonts w:ascii="標楷體" w:eastAsia="標楷體" w:hAnsi="標楷體" w:hint="eastAsia"/>
        </w:rPr>
        <w:t>優格製作與老人飲食</w:t>
      </w:r>
    </w:p>
    <w:p w14:paraId="2E864A94" w14:textId="09EBA8A7" w:rsidR="00602149" w:rsidRDefault="00602149">
      <w:pPr>
        <w:rPr>
          <w:rFonts w:ascii="標楷體" w:eastAsia="標楷體" w:hAnsi="標楷體"/>
        </w:rPr>
      </w:pPr>
    </w:p>
    <w:p w14:paraId="2C6C6E65" w14:textId="60FEB64B" w:rsidR="00602149" w:rsidRDefault="00602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類別：        系級：</w:t>
      </w:r>
      <w:proofErr w:type="gramStart"/>
      <w:r w:rsidR="00685594">
        <w:rPr>
          <w:rFonts w:ascii="標楷體" w:eastAsia="標楷體" w:hAnsi="標楷體" w:hint="eastAsia"/>
        </w:rPr>
        <w:t>食營系</w:t>
      </w:r>
      <w:proofErr w:type="gramEnd"/>
      <w:r w:rsidR="00685594">
        <w:rPr>
          <w:rFonts w:ascii="標楷體" w:eastAsia="標楷體" w:hAnsi="標楷體" w:hint="eastAsia"/>
        </w:rPr>
        <w:t>二A</w:t>
      </w:r>
      <w:r>
        <w:rPr>
          <w:rFonts w:ascii="標楷體" w:eastAsia="標楷體" w:hAnsi="標楷體" w:hint="eastAsia"/>
        </w:rPr>
        <w:t xml:space="preserve"> 姓名：</w:t>
      </w:r>
      <w:r w:rsidR="00685594">
        <w:rPr>
          <w:rFonts w:ascii="標楷體" w:eastAsia="標楷體" w:hAnsi="標楷體" w:hint="eastAsia"/>
        </w:rPr>
        <w:t xml:space="preserve">黃堃展 </w:t>
      </w:r>
      <w:r>
        <w:rPr>
          <w:rFonts w:ascii="標楷體" w:eastAsia="標楷體" w:hAnsi="標楷體" w:hint="eastAsia"/>
        </w:rPr>
        <w:t>學號：</w:t>
      </w:r>
      <w:r w:rsidR="00685594">
        <w:rPr>
          <w:rFonts w:ascii="標楷體" w:eastAsia="標楷體" w:hAnsi="標楷體" w:hint="eastAsia"/>
        </w:rPr>
        <w:t>411180029</w:t>
      </w:r>
    </w:p>
    <w:p w14:paraId="19A9E191" w14:textId="624D4415" w:rsidR="00602149" w:rsidRPr="00602149" w:rsidRDefault="006021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系級：</w:t>
      </w:r>
      <w:proofErr w:type="gramStart"/>
      <w:r w:rsidR="00685594">
        <w:rPr>
          <w:rFonts w:ascii="標楷體" w:eastAsia="標楷體" w:hAnsi="標楷體" w:hint="eastAsia"/>
        </w:rPr>
        <w:t>食營系</w:t>
      </w:r>
      <w:proofErr w:type="gramEnd"/>
      <w:r w:rsidR="00685594">
        <w:rPr>
          <w:rFonts w:ascii="標楷體" w:eastAsia="標楷體" w:hAnsi="標楷體" w:hint="eastAsia"/>
        </w:rPr>
        <w:t>二A</w:t>
      </w:r>
      <w:r>
        <w:rPr>
          <w:rFonts w:ascii="標楷體" w:eastAsia="標楷體" w:hAnsi="標楷體" w:hint="eastAsia"/>
        </w:rPr>
        <w:t xml:space="preserve"> 姓名：</w:t>
      </w:r>
      <w:r w:rsidR="00685594" w:rsidRPr="00685594">
        <w:rPr>
          <w:rFonts w:ascii="標楷體" w:eastAsia="標楷體" w:hAnsi="標楷體" w:hint="eastAsia"/>
        </w:rPr>
        <w:t>劉</w:t>
      </w:r>
      <w:proofErr w:type="gramStart"/>
      <w:r w:rsidR="00685594" w:rsidRPr="00685594">
        <w:rPr>
          <w:rFonts w:ascii="標楷體" w:eastAsia="標楷體" w:hAnsi="標楷體" w:hint="eastAsia"/>
        </w:rPr>
        <w:t>螢臻</w:t>
      </w:r>
      <w:proofErr w:type="gramEnd"/>
      <w:r>
        <w:rPr>
          <w:rFonts w:ascii="標楷體" w:eastAsia="標楷體" w:hAnsi="標楷體" w:hint="eastAsia"/>
        </w:rPr>
        <w:t xml:space="preserve"> 學號：</w:t>
      </w:r>
      <w:r w:rsidR="00685594" w:rsidRPr="00685594">
        <w:rPr>
          <w:rFonts w:ascii="標楷體" w:eastAsia="標楷體" w:hAnsi="標楷體"/>
        </w:rPr>
        <w:t>411131004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02149" w14:paraId="1FFFF842" w14:textId="77777777" w:rsidTr="00602149">
        <w:tc>
          <w:tcPr>
            <w:tcW w:w="8296" w:type="dxa"/>
          </w:tcPr>
          <w:p w14:paraId="07B98645" w14:textId="77777777" w:rsidR="00602149" w:rsidRDefault="00602149">
            <w:pPr>
              <w:rPr>
                <w:rFonts w:ascii="標楷體" w:eastAsia="標楷體" w:hAnsi="標楷體"/>
              </w:rPr>
            </w:pPr>
          </w:p>
          <w:p w14:paraId="7366269B" w14:textId="30E3ECCA" w:rsidR="00602149" w:rsidRPr="00602149" w:rsidRDefault="00602149" w:rsidP="0060214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602149">
              <w:rPr>
                <w:rFonts w:ascii="標楷體" w:eastAsia="標楷體" w:hAnsi="標楷體" w:hint="eastAsia"/>
              </w:rPr>
              <w:t>優格製作：每日定時觀察拍照記錄</w:t>
            </w:r>
          </w:p>
          <w:tbl>
            <w:tblPr>
              <w:tblStyle w:val="a3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1768"/>
              <w:gridCol w:w="2046"/>
              <w:gridCol w:w="1888"/>
              <w:gridCol w:w="1888"/>
            </w:tblGrid>
            <w:tr w:rsidR="00A664AC" w14:paraId="39A38599" w14:textId="77777777" w:rsidTr="00AF6EDD">
              <w:tc>
                <w:tcPr>
                  <w:tcW w:w="1897" w:type="dxa"/>
                </w:tcPr>
                <w:p w14:paraId="043330CE" w14:textId="004D40D7" w:rsidR="00602149" w:rsidRDefault="00602149" w:rsidP="00602149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6/2(日)</w:t>
                  </w:r>
                </w:p>
              </w:tc>
              <w:tc>
                <w:tcPr>
                  <w:tcW w:w="1898" w:type="dxa"/>
                </w:tcPr>
                <w:p w14:paraId="3AE41379" w14:textId="2D8FE338" w:rsidR="00602149" w:rsidRDefault="00685594" w:rsidP="00685594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0CA6A7" wp14:editId="522A3042">
                        <wp:extent cx="1017423" cy="1356360"/>
                        <wp:effectExtent l="0" t="0" r="0" b="0"/>
                        <wp:docPr id="797256718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7256718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019121" cy="1358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8" w:type="dxa"/>
                </w:tcPr>
                <w:p w14:paraId="5ACBCB1E" w14:textId="35D39620" w:rsidR="00602149" w:rsidRDefault="00685594" w:rsidP="00685594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133075E" wp14:editId="3846A6C7">
                        <wp:extent cx="1021980" cy="1362435"/>
                        <wp:effectExtent l="0" t="0" r="6985" b="9525"/>
                        <wp:docPr id="1855733648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5733648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454" cy="1371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7" w:type="dxa"/>
                </w:tcPr>
                <w:p w14:paraId="573C26A6" w14:textId="73856BF0" w:rsidR="00602149" w:rsidRDefault="00A664AC" w:rsidP="00685594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8ACA79" wp14:editId="41566F04">
                        <wp:extent cx="1022321" cy="1362889"/>
                        <wp:effectExtent l="0" t="0" r="6985" b="8890"/>
                        <wp:docPr id="446673512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6673512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541" cy="1392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64AC" w14:paraId="2253082F" w14:textId="77777777" w:rsidTr="00AF6EDD">
              <w:tc>
                <w:tcPr>
                  <w:tcW w:w="1897" w:type="dxa"/>
                </w:tcPr>
                <w:p w14:paraId="51490982" w14:textId="6C2A96FB" w:rsidR="00602149" w:rsidRDefault="00602149" w:rsidP="00602149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6/</w:t>
                  </w:r>
                  <w:r w:rsidR="00620C09">
                    <w:rPr>
                      <w:rFonts w:ascii="標楷體" w:eastAsia="標楷體" w:hAnsi="標楷體" w:hint="eastAsia"/>
                    </w:rPr>
                    <w:t>6(四)</w:t>
                  </w:r>
                </w:p>
              </w:tc>
              <w:tc>
                <w:tcPr>
                  <w:tcW w:w="1898" w:type="dxa"/>
                </w:tcPr>
                <w:p w14:paraId="79FEB2A4" w14:textId="3967F961" w:rsidR="00602149" w:rsidRDefault="00620C09" w:rsidP="00685594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D6C87E" wp14:editId="7F4EB38E">
                        <wp:extent cx="1021981" cy="1362436"/>
                        <wp:effectExtent l="0" t="0" r="6985" b="9525"/>
                        <wp:docPr id="757588387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7588387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031559" cy="1375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8" w:type="dxa"/>
                </w:tcPr>
                <w:p w14:paraId="3B18256E" w14:textId="2A0A0AEF" w:rsidR="00602149" w:rsidRDefault="00A664AC" w:rsidP="00685594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52294C" wp14:editId="61D900C6">
                        <wp:extent cx="1006709" cy="1342076"/>
                        <wp:effectExtent l="0" t="0" r="3175" b="0"/>
                        <wp:docPr id="546137778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6137778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5629" cy="1353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7" w:type="dxa"/>
                </w:tcPr>
                <w:p w14:paraId="2860BD83" w14:textId="2617CA3E" w:rsidR="00602149" w:rsidRDefault="00C55A2C" w:rsidP="00685594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55A2C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優格凝固後放入冰箱藏</w:t>
                  </w:r>
                </w:p>
              </w:tc>
            </w:tr>
            <w:tr w:rsidR="00A664AC" w14:paraId="6BA46A01" w14:textId="77777777" w:rsidTr="00AF6EDD">
              <w:tc>
                <w:tcPr>
                  <w:tcW w:w="1897" w:type="dxa"/>
                </w:tcPr>
                <w:p w14:paraId="6721FCD5" w14:textId="1E3CF4AC" w:rsidR="00602149" w:rsidRDefault="00602149" w:rsidP="00602149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6/</w:t>
                  </w:r>
                  <w:r w:rsidR="00AF6EDD">
                    <w:rPr>
                      <w:rFonts w:ascii="標楷體" w:eastAsia="標楷體" w:hAnsi="標楷體" w:hint="eastAsia"/>
                    </w:rPr>
                    <w:t>9</w:t>
                  </w:r>
                  <w:r>
                    <w:rPr>
                      <w:rFonts w:ascii="標楷體" w:eastAsia="標楷體" w:hAnsi="標楷體" w:hint="eastAsia"/>
                    </w:rPr>
                    <w:t>(</w:t>
                  </w:r>
                  <w:r w:rsidR="00AF6EDD">
                    <w:rPr>
                      <w:rFonts w:ascii="標楷體" w:eastAsia="標楷體" w:hAnsi="標楷體" w:hint="eastAsia"/>
                    </w:rPr>
                    <w:t>日</w:t>
                  </w:r>
                  <w:r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898" w:type="dxa"/>
                </w:tcPr>
                <w:p w14:paraId="1DED544B" w14:textId="5F3CF720" w:rsidR="00602149" w:rsidRDefault="00395ECF" w:rsidP="00685594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E17F09" wp14:editId="231B62FA">
                        <wp:extent cx="1154603" cy="1539240"/>
                        <wp:effectExtent l="0" t="0" r="7620" b="3810"/>
                        <wp:docPr id="1359660580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966058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6816" cy="1568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8" w:type="dxa"/>
                </w:tcPr>
                <w:p w14:paraId="34C77DB7" w14:textId="78920646" w:rsidR="00602149" w:rsidRDefault="00AF6EDD" w:rsidP="00685594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C55A2C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取出優格</w:t>
                  </w:r>
                </w:p>
              </w:tc>
              <w:tc>
                <w:tcPr>
                  <w:tcW w:w="1897" w:type="dxa"/>
                </w:tcPr>
                <w:p w14:paraId="642E9F5C" w14:textId="77777777" w:rsidR="00602149" w:rsidRDefault="00602149" w:rsidP="00685594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71A149EA" w14:textId="77777777" w:rsidR="00602149" w:rsidRDefault="00602149" w:rsidP="00602149">
            <w:pPr>
              <w:pStyle w:val="a4"/>
              <w:ind w:leftChars="0"/>
              <w:rPr>
                <w:rFonts w:ascii="標楷體" w:eastAsia="標楷體" w:hAnsi="標楷體"/>
              </w:rPr>
            </w:pPr>
          </w:p>
          <w:p w14:paraId="5D45620F" w14:textId="77777777" w:rsidR="00602149" w:rsidRDefault="00602149" w:rsidP="00602149">
            <w:pPr>
              <w:pStyle w:val="a4"/>
              <w:ind w:leftChars="0"/>
              <w:rPr>
                <w:rFonts w:ascii="標楷體" w:eastAsia="標楷體" w:hAnsi="標楷體"/>
              </w:rPr>
            </w:pPr>
          </w:p>
          <w:p w14:paraId="66347D56" w14:textId="06B936CB" w:rsidR="00602149" w:rsidRPr="00602149" w:rsidRDefault="00602149" w:rsidP="0060214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602149">
              <w:rPr>
                <w:rFonts w:ascii="標楷體" w:eastAsia="標楷體" w:hAnsi="標楷體" w:hint="eastAsia"/>
              </w:rPr>
              <w:t>老人飲食：符合老人需求的均衡飲食一道</w:t>
            </w:r>
          </w:p>
          <w:tbl>
            <w:tblPr>
              <w:tblStyle w:val="a3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1392"/>
              <w:gridCol w:w="1276"/>
              <w:gridCol w:w="1275"/>
              <w:gridCol w:w="851"/>
              <w:gridCol w:w="850"/>
              <w:gridCol w:w="862"/>
              <w:gridCol w:w="1084"/>
            </w:tblGrid>
            <w:tr w:rsidR="00743FC7" w14:paraId="348B79BE" w14:textId="77777777" w:rsidTr="00545DD3">
              <w:tc>
                <w:tcPr>
                  <w:tcW w:w="1392" w:type="dxa"/>
                </w:tcPr>
                <w:p w14:paraId="183E786D" w14:textId="2063649A" w:rsidR="00602149" w:rsidRPr="00743FC7" w:rsidRDefault="00743FC7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743FC7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六大類食物</w:t>
                  </w:r>
                </w:p>
              </w:tc>
              <w:tc>
                <w:tcPr>
                  <w:tcW w:w="1276" w:type="dxa"/>
                </w:tcPr>
                <w:p w14:paraId="2F9EA44C" w14:textId="48C31B8A" w:rsidR="00602149" w:rsidRPr="00743FC7" w:rsidRDefault="00743FC7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743FC7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全</w:t>
                  </w:r>
                  <w:proofErr w:type="gramStart"/>
                  <w:r w:rsidRPr="00743FC7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榖</w:t>
                  </w:r>
                  <w:proofErr w:type="gramEnd"/>
                  <w:r w:rsidRPr="00743FC7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雜糧</w:t>
                  </w:r>
                </w:p>
              </w:tc>
              <w:tc>
                <w:tcPr>
                  <w:tcW w:w="1275" w:type="dxa"/>
                </w:tcPr>
                <w:p w14:paraId="7411C203" w14:textId="2069DA7B" w:rsidR="00743FC7" w:rsidRPr="00743FC7" w:rsidRDefault="00743FC7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proofErr w:type="gramStart"/>
                  <w:r w:rsidRPr="00743FC7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豆魚蛋肉</w:t>
                  </w:r>
                  <w:proofErr w:type="gramEnd"/>
                </w:p>
              </w:tc>
              <w:tc>
                <w:tcPr>
                  <w:tcW w:w="851" w:type="dxa"/>
                </w:tcPr>
                <w:p w14:paraId="684CD517" w14:textId="0FE290DE" w:rsidR="00602149" w:rsidRPr="00743FC7" w:rsidRDefault="00743FC7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743FC7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蔬菜</w:t>
                  </w:r>
                </w:p>
              </w:tc>
              <w:tc>
                <w:tcPr>
                  <w:tcW w:w="850" w:type="dxa"/>
                </w:tcPr>
                <w:p w14:paraId="6697B1B0" w14:textId="337C07BD" w:rsidR="00602149" w:rsidRPr="00743FC7" w:rsidRDefault="00743FC7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743FC7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水果</w:t>
                  </w:r>
                </w:p>
              </w:tc>
              <w:tc>
                <w:tcPr>
                  <w:tcW w:w="862" w:type="dxa"/>
                </w:tcPr>
                <w:p w14:paraId="6488A113" w14:textId="5C020CE3" w:rsidR="00602149" w:rsidRPr="00743FC7" w:rsidRDefault="00743FC7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743FC7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奶類</w:t>
                  </w:r>
                </w:p>
              </w:tc>
              <w:tc>
                <w:tcPr>
                  <w:tcW w:w="1084" w:type="dxa"/>
                </w:tcPr>
                <w:p w14:paraId="68984492" w14:textId="0B5D1061" w:rsidR="00602149" w:rsidRPr="00743FC7" w:rsidRDefault="00743FC7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743FC7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油脂堅果</w:t>
                  </w:r>
                </w:p>
              </w:tc>
            </w:tr>
            <w:tr w:rsidR="00743FC7" w14:paraId="3720809D" w14:textId="77777777" w:rsidTr="00545DD3">
              <w:tc>
                <w:tcPr>
                  <w:tcW w:w="1392" w:type="dxa"/>
                </w:tcPr>
                <w:p w14:paraId="65CA4CA8" w14:textId="30195993" w:rsidR="00602149" w:rsidRPr="00743FC7" w:rsidRDefault="00743FC7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打勾</w:t>
                  </w:r>
                </w:p>
              </w:tc>
              <w:tc>
                <w:tcPr>
                  <w:tcW w:w="1276" w:type="dxa"/>
                </w:tcPr>
                <w:p w14:paraId="1CEBB2AF" w14:textId="3A93095E" w:rsidR="00602149" w:rsidRPr="00743FC7" w:rsidRDefault="00B279CB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 w:hint="eastAsia"/>
                    </w:rPr>
                    <w:t>✔</w:t>
                  </w:r>
                  <w:r>
                    <w:t>︎</w:t>
                  </w:r>
                </w:p>
              </w:tc>
              <w:tc>
                <w:tcPr>
                  <w:tcW w:w="1275" w:type="dxa"/>
                </w:tcPr>
                <w:p w14:paraId="19329B66" w14:textId="11042BEC" w:rsidR="00602149" w:rsidRPr="00743FC7" w:rsidRDefault="00B279CB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 w:hint="eastAsia"/>
                    </w:rPr>
                    <w:t>✔</w:t>
                  </w:r>
                  <w:r>
                    <w:t>︎</w:t>
                  </w:r>
                </w:p>
              </w:tc>
              <w:tc>
                <w:tcPr>
                  <w:tcW w:w="851" w:type="dxa"/>
                </w:tcPr>
                <w:p w14:paraId="458057E5" w14:textId="22E3E34A" w:rsidR="00602149" w:rsidRPr="00743FC7" w:rsidRDefault="00B279CB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 w:hint="eastAsia"/>
                    </w:rPr>
                    <w:t>✔</w:t>
                  </w:r>
                  <w:r>
                    <w:t>︎</w:t>
                  </w:r>
                </w:p>
              </w:tc>
              <w:tc>
                <w:tcPr>
                  <w:tcW w:w="850" w:type="dxa"/>
                </w:tcPr>
                <w:p w14:paraId="67B8BCBD" w14:textId="41F09D4E" w:rsidR="00602149" w:rsidRPr="00743FC7" w:rsidRDefault="00B279CB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 w:hint="eastAsia"/>
                    </w:rPr>
                    <w:t>✔</w:t>
                  </w:r>
                  <w:r>
                    <w:t>︎</w:t>
                  </w:r>
                </w:p>
              </w:tc>
              <w:tc>
                <w:tcPr>
                  <w:tcW w:w="862" w:type="dxa"/>
                </w:tcPr>
                <w:p w14:paraId="352D829E" w14:textId="2707AF8B" w:rsidR="00602149" w:rsidRPr="00743FC7" w:rsidRDefault="00B279CB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 w:hint="eastAsia"/>
                    </w:rPr>
                    <w:t>✔</w:t>
                  </w:r>
                  <w:r>
                    <w:t>︎</w:t>
                  </w:r>
                </w:p>
              </w:tc>
              <w:tc>
                <w:tcPr>
                  <w:tcW w:w="1084" w:type="dxa"/>
                </w:tcPr>
                <w:p w14:paraId="2DF8A6B7" w14:textId="555D2418" w:rsidR="00602149" w:rsidRPr="00743FC7" w:rsidRDefault="00B279CB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 w:hint="eastAsia"/>
                    </w:rPr>
                    <w:t>✔</w:t>
                  </w:r>
                  <w:r>
                    <w:t>︎</w:t>
                  </w:r>
                </w:p>
              </w:tc>
            </w:tr>
            <w:tr w:rsidR="001B5046" w14:paraId="03CD2D8F" w14:textId="77777777" w:rsidTr="00545DD3">
              <w:tc>
                <w:tcPr>
                  <w:tcW w:w="1392" w:type="dxa"/>
                </w:tcPr>
                <w:p w14:paraId="1E4F7176" w14:textId="0C75DBEF" w:rsidR="001B5046" w:rsidRDefault="001B5046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材料說明</w:t>
                  </w:r>
                </w:p>
              </w:tc>
              <w:tc>
                <w:tcPr>
                  <w:tcW w:w="1276" w:type="dxa"/>
                </w:tcPr>
                <w:p w14:paraId="68C0721D" w14:textId="2C4D6605" w:rsidR="001B5046" w:rsidRPr="00743FC7" w:rsidRDefault="00AC1AFC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水果麥片</w:t>
                  </w:r>
                </w:p>
              </w:tc>
              <w:tc>
                <w:tcPr>
                  <w:tcW w:w="1275" w:type="dxa"/>
                </w:tcPr>
                <w:p w14:paraId="39E6AFDB" w14:textId="208FAC64" w:rsidR="001B5046" w:rsidRPr="00743FC7" w:rsidRDefault="00C55A2C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豆腐</w:t>
                  </w:r>
                </w:p>
              </w:tc>
              <w:tc>
                <w:tcPr>
                  <w:tcW w:w="851" w:type="dxa"/>
                </w:tcPr>
                <w:p w14:paraId="61F53EEC" w14:textId="0CA380C7" w:rsidR="001B5046" w:rsidRPr="00743FC7" w:rsidRDefault="00C55A2C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玉米筍</w:t>
                  </w:r>
                </w:p>
              </w:tc>
              <w:tc>
                <w:tcPr>
                  <w:tcW w:w="850" w:type="dxa"/>
                </w:tcPr>
                <w:p w14:paraId="187BBFD3" w14:textId="5D8B612B" w:rsidR="001B5046" w:rsidRPr="00743FC7" w:rsidRDefault="00AC1AFC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奇異果</w:t>
                  </w:r>
                </w:p>
              </w:tc>
              <w:tc>
                <w:tcPr>
                  <w:tcW w:w="862" w:type="dxa"/>
                </w:tcPr>
                <w:p w14:paraId="5E7ABE31" w14:textId="4835053D" w:rsidR="001B5046" w:rsidRPr="00743FC7" w:rsidRDefault="0066456E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鮮</w:t>
                  </w:r>
                  <w:r w:rsidR="00AC1AF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奶</w:t>
                  </w:r>
                </w:p>
              </w:tc>
              <w:tc>
                <w:tcPr>
                  <w:tcW w:w="1084" w:type="dxa"/>
                </w:tcPr>
                <w:p w14:paraId="25DF5503" w14:textId="5C9A72BD" w:rsidR="001B5046" w:rsidRPr="00743FC7" w:rsidRDefault="00AC1AFC" w:rsidP="00743FC7">
                  <w:pPr>
                    <w:pStyle w:val="a4"/>
                    <w:ind w:leftChars="0" w:left="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南瓜仔</w:t>
                  </w:r>
                </w:p>
              </w:tc>
            </w:tr>
          </w:tbl>
          <w:p w14:paraId="4EE0C9D3" w14:textId="77777777" w:rsidR="00395ECF" w:rsidRPr="00395ECF" w:rsidRDefault="00395ECF" w:rsidP="00395ECF">
            <w:pPr>
              <w:rPr>
                <w:rFonts w:ascii="標楷體" w:eastAsia="標楷體" w:hAnsi="標楷體" w:hint="eastAsia"/>
              </w:rPr>
            </w:pPr>
          </w:p>
          <w:p w14:paraId="6E81FD8C" w14:textId="23DA134C" w:rsidR="00C90798" w:rsidRDefault="00C90798" w:rsidP="00C9079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C90798">
              <w:rPr>
                <w:rFonts w:ascii="標楷體" w:eastAsia="標楷體" w:hAnsi="標楷體" w:hint="eastAsia"/>
              </w:rPr>
              <w:t>成品照片：</w:t>
            </w:r>
          </w:p>
          <w:p w14:paraId="0D2EE116" w14:textId="3A22E169" w:rsidR="00C43065" w:rsidRDefault="00395ECF" w:rsidP="00C43065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2E52FB" wp14:editId="3D73B424">
                  <wp:extent cx="3314700" cy="4418935"/>
                  <wp:effectExtent l="0" t="0" r="0" b="1270"/>
                  <wp:docPr id="20112770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27700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201" cy="446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B6F9C" w14:textId="77777777" w:rsidR="00C43065" w:rsidRPr="00C43065" w:rsidRDefault="00C43065" w:rsidP="00C43065">
            <w:pPr>
              <w:rPr>
                <w:rFonts w:ascii="標楷體" w:eastAsia="標楷體" w:hAnsi="標楷體"/>
              </w:rPr>
            </w:pPr>
          </w:p>
          <w:p w14:paraId="652DB307" w14:textId="15124188" w:rsidR="00C90798" w:rsidRPr="00C43065" w:rsidRDefault="00C90798" w:rsidP="00C4306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特色說明：</w:t>
            </w:r>
          </w:p>
          <w:p w14:paraId="76C71DD8" w14:textId="77777777" w:rsidR="00395ECF" w:rsidRDefault="00545DD3" w:rsidP="00395ECF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材料說明：</w:t>
            </w:r>
          </w:p>
          <w:p w14:paraId="1D7A68E4" w14:textId="05D90C17" w:rsidR="00395ECF" w:rsidRPr="00395ECF" w:rsidRDefault="00395ECF" w:rsidP="00395ECF">
            <w:pPr>
              <w:ind w:left="48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95ECF">
              <w:rPr>
                <w:rFonts w:ascii="標楷體" w:eastAsia="標楷體" w:hAnsi="標楷體" w:hint="eastAsia"/>
              </w:rPr>
              <w:t>水果麥片：提供豐富的纖維和碳水化合物，有助於消化。</w:t>
            </w:r>
          </w:p>
          <w:p w14:paraId="7C16A926" w14:textId="225A8625" w:rsidR="00395ECF" w:rsidRPr="00395ECF" w:rsidRDefault="00395ECF" w:rsidP="00395ECF">
            <w:pPr>
              <w:pStyle w:val="a4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95ECF">
              <w:rPr>
                <w:rFonts w:ascii="標楷體" w:eastAsia="標楷體" w:hAnsi="標楷體" w:hint="eastAsia"/>
              </w:rPr>
              <w:t>豆腐：是高品質的植物蛋白來源，對於老年人來說容易消化吸收。</w:t>
            </w:r>
          </w:p>
          <w:p w14:paraId="0C640B19" w14:textId="6B9A87D9" w:rsidR="00395ECF" w:rsidRPr="00395ECF" w:rsidRDefault="00395ECF" w:rsidP="00395ECF">
            <w:pPr>
              <w:pStyle w:val="a4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95ECF">
              <w:rPr>
                <w:rFonts w:ascii="標楷體" w:eastAsia="標楷體" w:hAnsi="標楷體" w:hint="eastAsia"/>
              </w:rPr>
              <w:t>玉米筍：富含維生素和礦物質，低熱量且高纖維，對腸道健康有益。</w:t>
            </w:r>
          </w:p>
          <w:p w14:paraId="750A6DF5" w14:textId="1234C89E" w:rsidR="00395ECF" w:rsidRPr="00395ECF" w:rsidRDefault="00395ECF" w:rsidP="00395ECF">
            <w:pPr>
              <w:pStyle w:val="a4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95ECF">
              <w:rPr>
                <w:rFonts w:ascii="標楷體" w:eastAsia="標楷體" w:hAnsi="標楷體" w:hint="eastAsia"/>
              </w:rPr>
              <w:t>奇異果：富含維生素C和抗氧化劑，增強免疫力。</w:t>
            </w:r>
          </w:p>
          <w:p w14:paraId="10720055" w14:textId="5D9CABA6" w:rsidR="00395ECF" w:rsidRDefault="00395ECF" w:rsidP="00395ECF">
            <w:pPr>
              <w:pStyle w:val="a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95ECF">
              <w:rPr>
                <w:rFonts w:ascii="標楷體" w:eastAsia="標楷體" w:hAnsi="標楷體" w:hint="eastAsia"/>
              </w:rPr>
              <w:t>牛奶：提供鈣質和維生素D，有助於維持骨骼健康。</w:t>
            </w:r>
          </w:p>
          <w:p w14:paraId="1EC67747" w14:textId="474F9159" w:rsidR="00395ECF" w:rsidRPr="00395ECF" w:rsidRDefault="00395ECF" w:rsidP="00395ECF">
            <w:pPr>
              <w:pStyle w:val="a4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95ECF">
              <w:rPr>
                <w:rFonts w:ascii="標楷體" w:eastAsia="標楷體" w:hAnsi="標楷體" w:hint="eastAsia"/>
              </w:rPr>
              <w:t>南瓜仔：含有豐富的維生素E和健康脂肪，有助於保護心血管系統。</w:t>
            </w:r>
          </w:p>
          <w:p w14:paraId="778A0F41" w14:textId="7484295C" w:rsidR="00172AEC" w:rsidRDefault="00545DD3" w:rsidP="001B5046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符合老人需求說明：</w:t>
            </w:r>
          </w:p>
          <w:p w14:paraId="4E37DC32" w14:textId="729F1AA4" w:rsidR="00395ECF" w:rsidRDefault="00395ECF" w:rsidP="00395ECF">
            <w:pPr>
              <w:pStyle w:val="a4"/>
              <w:ind w:leftChars="0" w:left="840"/>
              <w:rPr>
                <w:rFonts w:ascii="標楷體" w:eastAsia="標楷體" w:hAnsi="標楷體"/>
              </w:rPr>
            </w:pPr>
            <w:r w:rsidRPr="00395ECF">
              <w:rPr>
                <w:rFonts w:ascii="標楷體" w:eastAsia="標楷體" w:hAnsi="標楷體" w:hint="eastAsia"/>
              </w:rPr>
              <w:t>高纖維</w:t>
            </w:r>
            <w:r>
              <w:rPr>
                <w:rFonts w:ascii="標楷體" w:eastAsia="標楷體" w:hAnsi="標楷體" w:hint="eastAsia"/>
              </w:rPr>
              <w:t>：</w:t>
            </w:r>
            <w:r w:rsidRPr="00395ECF">
              <w:rPr>
                <w:rFonts w:ascii="標楷體" w:eastAsia="標楷體" w:hAnsi="標楷體" w:hint="eastAsia"/>
              </w:rPr>
              <w:t>有助於維持腸道健康和防止便秘，這是老年人常見的健康問題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3DB8A45A" w14:textId="343A643D" w:rsidR="00395ECF" w:rsidRDefault="00395ECF" w:rsidP="00395ECF">
            <w:pPr>
              <w:pStyle w:val="a4"/>
              <w:ind w:leftChars="0" w:left="840"/>
              <w:rPr>
                <w:rFonts w:ascii="標楷體" w:eastAsia="標楷體" w:hAnsi="標楷體"/>
              </w:rPr>
            </w:pPr>
            <w:r w:rsidRPr="00395ECF">
              <w:rPr>
                <w:rFonts w:ascii="標楷體" w:eastAsia="標楷體" w:hAnsi="標楷體" w:hint="eastAsia"/>
              </w:rPr>
              <w:t>高蛋白</w:t>
            </w:r>
            <w:r>
              <w:rPr>
                <w:rFonts w:ascii="標楷體" w:eastAsia="標楷體" w:hAnsi="標楷體" w:hint="eastAsia"/>
              </w:rPr>
              <w:t>：</w:t>
            </w:r>
            <w:r w:rsidRPr="00395ECF">
              <w:rPr>
                <w:rFonts w:ascii="標楷體" w:eastAsia="標楷體" w:hAnsi="標楷體" w:hint="eastAsia"/>
              </w:rPr>
              <w:t>有助於維持老年人的肌肉質量。</w:t>
            </w:r>
          </w:p>
          <w:p w14:paraId="6B7F68CE" w14:textId="359F3CE2" w:rsidR="00395ECF" w:rsidRDefault="00395ECF" w:rsidP="00395ECF">
            <w:pPr>
              <w:pStyle w:val="a4"/>
              <w:ind w:leftChars="0" w:left="840"/>
              <w:rPr>
                <w:rFonts w:ascii="標楷體" w:eastAsia="標楷體" w:hAnsi="標楷體"/>
              </w:rPr>
            </w:pPr>
            <w:r w:rsidRPr="00395ECF">
              <w:rPr>
                <w:rFonts w:ascii="標楷體" w:eastAsia="標楷體" w:hAnsi="標楷體" w:hint="eastAsia"/>
              </w:rPr>
              <w:t>低熱量高營養</w:t>
            </w:r>
            <w:r>
              <w:rPr>
                <w:rFonts w:ascii="標楷體" w:eastAsia="標楷體" w:hAnsi="標楷體" w:hint="eastAsia"/>
              </w:rPr>
              <w:t>：</w:t>
            </w:r>
            <w:r w:rsidRPr="00395ECF">
              <w:rPr>
                <w:rFonts w:ascii="標楷體" w:eastAsia="標楷體" w:hAnsi="標楷體" w:hint="eastAsia"/>
              </w:rPr>
              <w:t>適合需要控制體重和糖尿病風險的老年人。</w:t>
            </w:r>
          </w:p>
          <w:p w14:paraId="57076D56" w14:textId="3174763D" w:rsidR="00395ECF" w:rsidRPr="00395ECF" w:rsidRDefault="00395ECF" w:rsidP="00395ECF">
            <w:pPr>
              <w:pStyle w:val="a4"/>
              <w:ind w:leftChars="0" w:left="840"/>
              <w:rPr>
                <w:rFonts w:ascii="標楷體" w:eastAsia="標楷體" w:hAnsi="標楷體" w:hint="eastAsia"/>
              </w:rPr>
            </w:pPr>
            <w:r w:rsidRPr="00395ECF">
              <w:rPr>
                <w:rFonts w:ascii="標楷體" w:eastAsia="標楷體" w:hAnsi="標楷體" w:hint="eastAsia"/>
              </w:rPr>
              <w:t>增強免疫力</w:t>
            </w:r>
            <w:r>
              <w:rPr>
                <w:rFonts w:ascii="標楷體" w:eastAsia="標楷體" w:hAnsi="標楷體" w:hint="eastAsia"/>
              </w:rPr>
              <w:t>：</w:t>
            </w:r>
            <w:proofErr w:type="gramStart"/>
            <w:r w:rsidRPr="00395ECF">
              <w:rPr>
                <w:rFonts w:ascii="標楷體" w:eastAsia="標楷體" w:hAnsi="標楷體" w:hint="eastAsia"/>
              </w:rPr>
              <w:t>奇異果等富含</w:t>
            </w:r>
            <w:proofErr w:type="gramEnd"/>
            <w:r w:rsidRPr="00395ECF">
              <w:rPr>
                <w:rFonts w:ascii="標楷體" w:eastAsia="標楷體" w:hAnsi="標楷體" w:hint="eastAsia"/>
              </w:rPr>
              <w:t>維生素C的食材有助於提升老年人的免疫力。</w:t>
            </w:r>
          </w:p>
          <w:p w14:paraId="0E881273" w14:textId="77777777" w:rsidR="00395ECF" w:rsidRDefault="00545DD3" w:rsidP="00172AE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分工說明</w:t>
            </w:r>
            <w:r w:rsidR="00395ECF">
              <w:rPr>
                <w:rFonts w:ascii="標楷體" w:eastAsia="標楷體" w:hAnsi="標楷體" w:hint="eastAsia"/>
              </w:rPr>
              <w:t>：</w:t>
            </w:r>
          </w:p>
          <w:p w14:paraId="2C1A10D2" w14:textId="7C59726F" w:rsidR="00172AEC" w:rsidRDefault="00395ECF" w:rsidP="00395ECF">
            <w:pPr>
              <w:pStyle w:val="a4"/>
              <w:ind w:leftChars="0" w:left="840"/>
              <w:rPr>
                <w:rFonts w:ascii="標楷體" w:eastAsia="標楷體" w:hAnsi="標楷體"/>
              </w:rPr>
            </w:pPr>
            <w:r w:rsidRPr="00395ECF">
              <w:rPr>
                <w:rFonts w:ascii="標楷體" w:eastAsia="標楷體" w:hAnsi="標楷體" w:hint="eastAsia"/>
              </w:rPr>
              <w:t>黃堃展：負責材料的準備和優格的製作，包括水果的切割和豆腐的處</w:t>
            </w:r>
            <w:r w:rsidRPr="00395ECF">
              <w:rPr>
                <w:rFonts w:ascii="標楷體" w:eastAsia="標楷體" w:hAnsi="標楷體" w:hint="eastAsia"/>
              </w:rPr>
              <w:lastRenderedPageBreak/>
              <w:t>理。</w:t>
            </w:r>
          </w:p>
          <w:p w14:paraId="4A500EED" w14:textId="70FD8609" w:rsidR="00395ECF" w:rsidRPr="00C43065" w:rsidRDefault="00395ECF" w:rsidP="00395ECF">
            <w:pPr>
              <w:pStyle w:val="a4"/>
              <w:ind w:leftChars="0" w:left="840"/>
              <w:rPr>
                <w:rFonts w:ascii="標楷體" w:eastAsia="標楷體" w:hAnsi="標楷體" w:hint="eastAsia"/>
              </w:rPr>
            </w:pPr>
            <w:r w:rsidRPr="00395ECF">
              <w:rPr>
                <w:rFonts w:ascii="標楷體" w:eastAsia="標楷體" w:hAnsi="標楷體" w:hint="eastAsia"/>
              </w:rPr>
              <w:t>劉</w:t>
            </w:r>
            <w:proofErr w:type="gramStart"/>
            <w:r w:rsidRPr="00395ECF">
              <w:rPr>
                <w:rFonts w:ascii="標楷體" w:eastAsia="標楷體" w:hAnsi="標楷體" w:hint="eastAsia"/>
              </w:rPr>
              <w:t>螢臻</w:t>
            </w:r>
            <w:proofErr w:type="gramEnd"/>
            <w:r w:rsidRPr="00395ECF">
              <w:rPr>
                <w:rFonts w:ascii="標楷體" w:eastAsia="標楷體" w:hAnsi="標楷體" w:hint="eastAsia"/>
              </w:rPr>
              <w:t>：負責優格的發酵和成品的拍照記錄，並且負責最後的成品呈現和報告撰寫。</w:t>
            </w:r>
          </w:p>
          <w:p w14:paraId="19EA5B7A" w14:textId="3C0B945E" w:rsidR="00545DD3" w:rsidRDefault="00545DD3" w:rsidP="00545DD3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心得：</w:t>
            </w:r>
          </w:p>
          <w:p w14:paraId="6A150654" w14:textId="3CBB0E70" w:rsidR="00395ECF" w:rsidRDefault="00395ECF" w:rsidP="00395ECF">
            <w:pPr>
              <w:pStyle w:val="a4"/>
              <w:ind w:leftChars="0" w:left="840"/>
              <w:rPr>
                <w:rFonts w:ascii="標楷體" w:eastAsia="標楷體" w:hAnsi="標楷體" w:hint="eastAsia"/>
              </w:rPr>
            </w:pPr>
            <w:r w:rsidRPr="00395ECF">
              <w:rPr>
                <w:rFonts w:ascii="標楷體" w:eastAsia="標楷體" w:hAnsi="標楷體" w:hint="eastAsia"/>
              </w:rPr>
              <w:t>在這次優格製作過程中，我們學到了許多關於發酵食品的知識和實踐技巧。過程中我們不僅了解了各種食材的營養價值，還掌握了如何將這些食材結合在一起，製作出既美味又符合老年人需求的健康食品。我們也體會到了團隊合作的重要性，從材料準備到最後的成品展示，每</w:t>
            </w:r>
            <w:proofErr w:type="gramStart"/>
            <w:r w:rsidRPr="00395ECF">
              <w:rPr>
                <w:rFonts w:ascii="標楷體" w:eastAsia="標楷體" w:hAnsi="標楷體" w:hint="eastAsia"/>
              </w:rPr>
              <w:t>個</w:t>
            </w:r>
            <w:proofErr w:type="gramEnd"/>
            <w:r w:rsidRPr="00395ECF">
              <w:rPr>
                <w:rFonts w:ascii="標楷體" w:eastAsia="標楷體" w:hAnsi="標楷體" w:hint="eastAsia"/>
              </w:rPr>
              <w:t>步驟都需要細心和協作。這次經驗使我們</w:t>
            </w:r>
            <w:proofErr w:type="gramStart"/>
            <w:r w:rsidRPr="00395ECF">
              <w:rPr>
                <w:rFonts w:ascii="標楷體" w:eastAsia="標楷體" w:hAnsi="標楷體" w:hint="eastAsia"/>
              </w:rPr>
              <w:t>更深刻地理解</w:t>
            </w:r>
            <w:proofErr w:type="gramEnd"/>
            <w:r w:rsidRPr="00395ECF">
              <w:rPr>
                <w:rFonts w:ascii="標楷體" w:eastAsia="標楷體" w:hAnsi="標楷體" w:hint="eastAsia"/>
              </w:rPr>
              <w:t>了營養學的實際應用，也讓我們對老年人的營養需求有了更全面的認識。</w:t>
            </w:r>
          </w:p>
          <w:p w14:paraId="13CD25FE" w14:textId="77777777" w:rsidR="00545DD3" w:rsidRDefault="00545DD3" w:rsidP="00545DD3">
            <w:pPr>
              <w:rPr>
                <w:rFonts w:ascii="標楷體" w:eastAsia="標楷體" w:hAnsi="標楷體"/>
              </w:rPr>
            </w:pPr>
          </w:p>
          <w:p w14:paraId="6D1D3DEC" w14:textId="77777777" w:rsidR="00172AEC" w:rsidRDefault="00172AEC" w:rsidP="00545DD3">
            <w:pPr>
              <w:rPr>
                <w:rFonts w:ascii="標楷體" w:eastAsia="標楷體" w:hAnsi="標楷體"/>
              </w:rPr>
            </w:pPr>
          </w:p>
          <w:p w14:paraId="6EC5148D" w14:textId="77777777" w:rsidR="00172AEC" w:rsidRDefault="00172AEC" w:rsidP="00545DD3">
            <w:pPr>
              <w:rPr>
                <w:rFonts w:ascii="標楷體" w:eastAsia="標楷體" w:hAnsi="標楷體"/>
              </w:rPr>
            </w:pPr>
          </w:p>
          <w:p w14:paraId="1FF286CE" w14:textId="77777777" w:rsidR="00545DD3" w:rsidRDefault="00545DD3" w:rsidP="00545DD3">
            <w:pPr>
              <w:rPr>
                <w:rFonts w:ascii="標楷體" w:eastAsia="標楷體" w:hAnsi="標楷體"/>
              </w:rPr>
            </w:pPr>
          </w:p>
          <w:p w14:paraId="06D12187" w14:textId="23223CA2" w:rsidR="00545DD3" w:rsidRPr="00545DD3" w:rsidRDefault="00545DD3" w:rsidP="00545DD3">
            <w:pPr>
              <w:rPr>
                <w:rFonts w:ascii="標楷體" w:eastAsia="標楷體" w:hAnsi="標楷體"/>
              </w:rPr>
            </w:pPr>
          </w:p>
        </w:tc>
      </w:tr>
    </w:tbl>
    <w:p w14:paraId="1152B293" w14:textId="3B35CA97" w:rsidR="00602149" w:rsidRPr="00602149" w:rsidRDefault="00602149">
      <w:pPr>
        <w:rPr>
          <w:rFonts w:ascii="標楷體" w:eastAsia="標楷體" w:hAnsi="標楷體"/>
        </w:rPr>
      </w:pPr>
    </w:p>
    <w:sectPr w:rsidR="00602149" w:rsidRPr="006021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873D12" w14:textId="77777777" w:rsidR="00C81D8D" w:rsidRDefault="00C81D8D" w:rsidP="00B7278E">
      <w:r>
        <w:separator/>
      </w:r>
    </w:p>
  </w:endnote>
  <w:endnote w:type="continuationSeparator" w:id="0">
    <w:p w14:paraId="1AA6BA9F" w14:textId="77777777" w:rsidR="00C81D8D" w:rsidRDefault="00C81D8D" w:rsidP="00B72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B8F89" w14:textId="77777777" w:rsidR="00C81D8D" w:rsidRDefault="00C81D8D" w:rsidP="00B7278E">
      <w:r>
        <w:separator/>
      </w:r>
    </w:p>
  </w:footnote>
  <w:footnote w:type="continuationSeparator" w:id="0">
    <w:p w14:paraId="58929761" w14:textId="77777777" w:rsidR="00C81D8D" w:rsidRDefault="00C81D8D" w:rsidP="00B72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D4319"/>
    <w:multiLevelType w:val="hybridMultilevel"/>
    <w:tmpl w:val="D3841CF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319153CE"/>
    <w:multiLevelType w:val="hybridMultilevel"/>
    <w:tmpl w:val="5DA4B3DC"/>
    <w:lvl w:ilvl="0" w:tplc="5EE87BB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33A52A0"/>
    <w:multiLevelType w:val="hybridMultilevel"/>
    <w:tmpl w:val="442EF5E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82954488">
    <w:abstractNumId w:val="2"/>
  </w:num>
  <w:num w:numId="2" w16cid:durableId="1282347603">
    <w:abstractNumId w:val="1"/>
  </w:num>
  <w:num w:numId="3" w16cid:durableId="121193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267"/>
    <w:rsid w:val="00105BCD"/>
    <w:rsid w:val="00130A56"/>
    <w:rsid w:val="00172AEC"/>
    <w:rsid w:val="001B5046"/>
    <w:rsid w:val="00395ECF"/>
    <w:rsid w:val="00545DD3"/>
    <w:rsid w:val="005A515F"/>
    <w:rsid w:val="00602149"/>
    <w:rsid w:val="00620C09"/>
    <w:rsid w:val="0066456E"/>
    <w:rsid w:val="00685594"/>
    <w:rsid w:val="006D1C5B"/>
    <w:rsid w:val="00743FC7"/>
    <w:rsid w:val="00751501"/>
    <w:rsid w:val="00763F37"/>
    <w:rsid w:val="007C1BCD"/>
    <w:rsid w:val="00A62267"/>
    <w:rsid w:val="00A664AC"/>
    <w:rsid w:val="00A7096E"/>
    <w:rsid w:val="00A84FE9"/>
    <w:rsid w:val="00AA6778"/>
    <w:rsid w:val="00AC1AFC"/>
    <w:rsid w:val="00AE309F"/>
    <w:rsid w:val="00AF3408"/>
    <w:rsid w:val="00AF3FF7"/>
    <w:rsid w:val="00AF6EDD"/>
    <w:rsid w:val="00B279CB"/>
    <w:rsid w:val="00B7278E"/>
    <w:rsid w:val="00B87490"/>
    <w:rsid w:val="00C41AFF"/>
    <w:rsid w:val="00C43065"/>
    <w:rsid w:val="00C55A2C"/>
    <w:rsid w:val="00C81D8D"/>
    <w:rsid w:val="00C90798"/>
    <w:rsid w:val="00CA71D3"/>
    <w:rsid w:val="00F3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9E9E0"/>
  <w15:chartTrackingRefBased/>
  <w15:docId w15:val="{3832C950-92C8-41BB-A992-7E01AECD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2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214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B727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7278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727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7278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Kun</dc:creator>
  <cp:keywords/>
  <dc:description/>
  <cp:lastModifiedBy>Zhang Kun</cp:lastModifiedBy>
  <cp:revision>2</cp:revision>
  <cp:lastPrinted>2024-06-09T15:46:00Z</cp:lastPrinted>
  <dcterms:created xsi:type="dcterms:W3CDTF">2024-06-09T15:47:00Z</dcterms:created>
  <dcterms:modified xsi:type="dcterms:W3CDTF">2024-06-09T15:47:00Z</dcterms:modified>
</cp:coreProperties>
</file>