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90A" w:rsidRPr="00DC1E1D" w:rsidRDefault="00DC1E1D" w:rsidP="00DC1E1D">
      <w:pPr>
        <w:tabs>
          <w:tab w:val="center" w:pos="4153"/>
        </w:tabs>
        <w:rPr>
          <w:rFonts w:ascii="標楷體" w:eastAsia="標楷體" w:hAnsi="標楷體"/>
        </w:rPr>
      </w:pPr>
      <w:r w:rsidRPr="00DC1E1D">
        <w:rPr>
          <w:rFonts w:ascii="標楷體" w:eastAsia="標楷體" w:hAnsi="標楷體"/>
        </w:rPr>
        <w:t>生命期營養-優格製作與老人飲食</w:t>
      </w:r>
      <w:r>
        <w:rPr>
          <w:rFonts w:ascii="標楷體" w:eastAsia="標楷體" w:hAnsi="標楷體"/>
        </w:rPr>
        <w:t xml:space="preserve">                              黃延君老師 </w:t>
      </w:r>
      <w:r w:rsidRPr="00DC1E1D">
        <w:rPr>
          <w:rFonts w:ascii="標楷體" w:eastAsia="標楷體" w:hAnsi="標楷體"/>
        </w:rPr>
        <w:tab/>
      </w:r>
    </w:p>
    <w:p w:rsidR="00DC1E1D" w:rsidRDefault="00DC1E1D">
      <w:pPr>
        <w:rPr>
          <w:rFonts w:ascii="標楷體" w:eastAsia="標楷體" w:hAnsi="標楷體"/>
        </w:rPr>
      </w:pPr>
      <w:r w:rsidRPr="00DC1E1D">
        <w:rPr>
          <w:rFonts w:ascii="標楷體" w:eastAsia="標楷體" w:hAnsi="標楷體"/>
        </w:rPr>
        <w:t>組別</w:t>
      </w:r>
      <w:r>
        <w:rPr>
          <w:rFonts w:ascii="標楷體" w:eastAsia="標楷體" w:hAnsi="標楷體"/>
        </w:rPr>
        <w:t>:第一組</w:t>
      </w:r>
      <w:r>
        <w:rPr>
          <w:rFonts w:ascii="標楷體" w:eastAsia="標楷體" w:hAnsi="標楷體" w:hint="eastAsia"/>
        </w:rPr>
        <w:t xml:space="preserve"> 系級:營養二 姓名:張凱棋 學號:411151012</w:t>
      </w:r>
    </w:p>
    <w:p w:rsidR="00DC1E1D" w:rsidRDefault="00DC1E1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</w:t>
      </w:r>
      <w:r w:rsidRPr="00DC1E1D">
        <w:rPr>
          <w:rFonts w:ascii="標楷體" w:eastAsia="標楷體" w:hAnsi="標楷體" w:hint="eastAsia"/>
        </w:rPr>
        <w:t>系級:營養二 姓名:</w:t>
      </w:r>
      <w:r>
        <w:rPr>
          <w:rFonts w:ascii="標楷體" w:eastAsia="標楷體" w:hAnsi="標楷體" w:hint="eastAsia"/>
        </w:rPr>
        <w:t>鄭妤柔</w:t>
      </w:r>
      <w:r w:rsidRPr="00DC1E1D">
        <w:rPr>
          <w:rFonts w:ascii="標楷體" w:eastAsia="標楷體" w:hAnsi="標楷體" w:hint="eastAsia"/>
        </w:rPr>
        <w:t xml:space="preserve"> 學號</w:t>
      </w:r>
      <w:r>
        <w:rPr>
          <w:rFonts w:ascii="標楷體" w:eastAsia="標楷體" w:hAnsi="標楷體" w:hint="eastAsia"/>
        </w:rPr>
        <w:t>:411151046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8840"/>
      </w:tblGrid>
      <w:tr w:rsidR="00732E3F" w:rsidTr="006258C4">
        <w:tc>
          <w:tcPr>
            <w:tcW w:w="8680" w:type="dxa"/>
          </w:tcPr>
          <w:p w:rsidR="00732E3F" w:rsidRDefault="00732E3F" w:rsidP="00732E3F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732E3F">
              <w:rPr>
                <w:rFonts w:ascii="標楷體" w:eastAsia="標楷體" w:hAnsi="標楷體" w:hint="eastAsia"/>
              </w:rPr>
              <w:t>優格製作:每日定時觀察拍照記錄</w:t>
            </w:r>
          </w:p>
          <w:p w:rsidR="007D43BB" w:rsidRDefault="007D43BB" w:rsidP="007D43BB">
            <w:pPr>
              <w:pStyle w:val="a4"/>
              <w:ind w:leftChars="0"/>
              <w:rPr>
                <w:rFonts w:ascii="標楷體" w:eastAsia="標楷體" w:hAnsi="標楷體"/>
              </w:rPr>
            </w:pPr>
          </w:p>
          <w:tbl>
            <w:tblPr>
              <w:tblStyle w:val="a3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991"/>
              <w:gridCol w:w="2485"/>
              <w:gridCol w:w="2606"/>
              <w:gridCol w:w="2361"/>
            </w:tblGrid>
            <w:tr w:rsidR="00E427F2" w:rsidTr="007D43BB">
              <w:tc>
                <w:tcPr>
                  <w:tcW w:w="1108" w:type="dxa"/>
                </w:tcPr>
                <w:p w:rsidR="006C56DD" w:rsidRDefault="00D617EF" w:rsidP="00732E3F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6/4</w:t>
                  </w:r>
                  <w:bookmarkStart w:id="0" w:name="_GoBack"/>
                  <w:bookmarkEnd w:id="0"/>
                  <w:r w:rsidR="006C56DD">
                    <w:rPr>
                      <w:rFonts w:ascii="標楷體" w:eastAsia="標楷體" w:hAnsi="標楷體" w:hint="eastAsia"/>
                    </w:rPr>
                    <w:t>(</w:t>
                  </w:r>
                  <w:r w:rsidR="000C41BB">
                    <w:rPr>
                      <w:rFonts w:ascii="標楷體" w:eastAsia="標楷體" w:hAnsi="標楷體" w:hint="eastAsia"/>
                    </w:rPr>
                    <w:t>二</w:t>
                  </w:r>
                  <w:r w:rsidR="006C56DD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2412" w:type="dxa"/>
                </w:tcPr>
                <w:p w:rsidR="006C56DD" w:rsidRDefault="006C56DD" w:rsidP="006C56DD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 wp14:anchorId="1566D8A8" wp14:editId="25926ACB">
                        <wp:extent cx="1552575" cy="1552575"/>
                        <wp:effectExtent l="0" t="0" r="9525" b="9525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72826886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827" cy="1551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9" w:type="dxa"/>
                </w:tcPr>
                <w:p w:rsidR="006C56DD" w:rsidRDefault="006C56DD" w:rsidP="00732E3F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 wp14:anchorId="7D17A557" wp14:editId="0F2EF245">
                        <wp:extent cx="1645500" cy="1485900"/>
                        <wp:effectExtent l="0" t="0" r="0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72826887.jpg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444" b="245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9051" cy="1489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4" w:type="dxa"/>
                </w:tcPr>
                <w:p w:rsidR="006C56DD" w:rsidRDefault="000C41BB" w:rsidP="00732E3F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>
                        <wp:extent cx="1476375" cy="1733135"/>
                        <wp:effectExtent l="0" t="0" r="0" b="635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72851458_0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67" r="11822" b="301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7990" cy="1735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43BB" w:rsidTr="007D43BB">
              <w:tc>
                <w:tcPr>
                  <w:tcW w:w="1108" w:type="dxa"/>
                </w:tcPr>
                <w:p w:rsidR="006C56DD" w:rsidRDefault="000C41BB" w:rsidP="00732E3F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6/7</w:t>
                  </w:r>
                  <w:r w:rsidR="006C56DD">
                    <w:rPr>
                      <w:rFonts w:ascii="標楷體" w:eastAsia="標楷體" w:hAnsi="標楷體" w:hint="eastAsia"/>
                    </w:rPr>
                    <w:t>(</w:t>
                  </w:r>
                  <w:r>
                    <w:rPr>
                      <w:rFonts w:ascii="標楷體" w:eastAsia="標楷體" w:hAnsi="標楷體" w:hint="eastAsia"/>
                    </w:rPr>
                    <w:t>五</w:t>
                  </w:r>
                  <w:r w:rsidR="006C56DD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2412" w:type="dxa"/>
                </w:tcPr>
                <w:p w:rsidR="006C56DD" w:rsidRDefault="006C56DD" w:rsidP="006C56DD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 wp14:anchorId="1710F7B1" wp14:editId="00FB04BE">
                        <wp:extent cx="1664773" cy="1372178"/>
                        <wp:effectExtent l="0" t="6032" r="6032" b="6033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7308CAC-B7FA-4471-85CF-42D0E010A660.jpg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3" t="6927" r="9042" b="6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681717" cy="13861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9" w:type="dxa"/>
                </w:tcPr>
                <w:p w:rsidR="006C56DD" w:rsidRDefault="000C41BB" w:rsidP="00732E3F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>
                        <wp:extent cx="1600200" cy="2025205"/>
                        <wp:effectExtent l="0" t="0" r="0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72851460_0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24" r="8824" b="218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3266" cy="20290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4" w:type="dxa"/>
                </w:tcPr>
                <w:p w:rsidR="006C56DD" w:rsidRDefault="006C56DD" w:rsidP="00732E3F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優格已完全凝固放入冰箱冷藏</w:t>
                  </w:r>
                </w:p>
              </w:tc>
            </w:tr>
            <w:tr w:rsidR="007D43BB" w:rsidTr="007D43BB">
              <w:tc>
                <w:tcPr>
                  <w:tcW w:w="1108" w:type="dxa"/>
                </w:tcPr>
                <w:p w:rsidR="006C56DD" w:rsidRDefault="000C41BB" w:rsidP="00732E3F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6/8</w:t>
                  </w:r>
                  <w:r w:rsidR="006C56DD">
                    <w:rPr>
                      <w:rFonts w:ascii="標楷體" w:eastAsia="標楷體" w:hAnsi="標楷體" w:hint="eastAsia"/>
                    </w:rPr>
                    <w:t>(</w:t>
                  </w:r>
                  <w:r>
                    <w:rPr>
                      <w:rFonts w:ascii="標楷體" w:eastAsia="標楷體" w:hAnsi="標楷體" w:hint="eastAsia"/>
                    </w:rPr>
                    <w:t>六</w:t>
                  </w:r>
                  <w:r w:rsidR="006C56DD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2412" w:type="dxa"/>
                </w:tcPr>
                <w:p w:rsidR="006C56DD" w:rsidRDefault="00E427F2" w:rsidP="006C56DD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 wp14:anchorId="3CD34224" wp14:editId="0F9D33FA">
                        <wp:extent cx="1276350" cy="1119187"/>
                        <wp:effectExtent l="0" t="0" r="0" b="508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75B3940-B7DD-4FE6-8FBF-B3D481B41B6D.jpg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844" r="36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2009" cy="1124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9" w:type="dxa"/>
                </w:tcPr>
                <w:p w:rsidR="006C56DD" w:rsidRDefault="006C56DD" w:rsidP="00732E3F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從盒子中取出</w:t>
                  </w:r>
                </w:p>
              </w:tc>
              <w:tc>
                <w:tcPr>
                  <w:tcW w:w="2394" w:type="dxa"/>
                </w:tcPr>
                <w:p w:rsidR="006C56DD" w:rsidRDefault="006C56DD" w:rsidP="00732E3F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732E3F" w:rsidRPr="00732E3F" w:rsidRDefault="00732E3F" w:rsidP="00732E3F">
            <w:pPr>
              <w:pStyle w:val="a4"/>
              <w:ind w:leftChars="0"/>
              <w:rPr>
                <w:rFonts w:ascii="標楷體" w:eastAsia="標楷體" w:hAnsi="標楷體"/>
              </w:rPr>
            </w:pPr>
          </w:p>
          <w:p w:rsidR="00732E3F" w:rsidRDefault="00732E3F" w:rsidP="00732E3F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老人飲食:</w:t>
            </w:r>
            <w:r w:rsidR="005E24EF">
              <w:rPr>
                <w:rFonts w:ascii="標楷體" w:eastAsia="標楷體" w:hAnsi="標楷體" w:hint="eastAsia"/>
              </w:rPr>
              <w:t>符合老人需求的均衡</w:t>
            </w:r>
            <w:r>
              <w:rPr>
                <w:rFonts w:ascii="標楷體" w:eastAsia="標楷體" w:hAnsi="標楷體" w:hint="eastAsia"/>
              </w:rPr>
              <w:t>飲食一道</w:t>
            </w:r>
          </w:p>
          <w:p w:rsidR="007D43BB" w:rsidRDefault="007D43BB" w:rsidP="007D43BB">
            <w:pPr>
              <w:pStyle w:val="a4"/>
              <w:ind w:leftChars="0"/>
              <w:rPr>
                <w:rFonts w:ascii="標楷體" w:eastAsia="標楷體" w:hAnsi="標楷體"/>
              </w:rPr>
            </w:pPr>
          </w:p>
          <w:tbl>
            <w:tblPr>
              <w:tblStyle w:val="a3"/>
              <w:tblW w:w="0" w:type="auto"/>
              <w:tblInd w:w="137" w:type="dxa"/>
              <w:tblLook w:val="04A0" w:firstRow="1" w:lastRow="0" w:firstColumn="1" w:lastColumn="0" w:noHBand="0" w:noVBand="1"/>
            </w:tblPr>
            <w:tblGrid>
              <w:gridCol w:w="1450"/>
              <w:gridCol w:w="1278"/>
              <w:gridCol w:w="1276"/>
              <w:gridCol w:w="992"/>
              <w:gridCol w:w="992"/>
              <w:gridCol w:w="919"/>
              <w:gridCol w:w="1207"/>
            </w:tblGrid>
            <w:tr w:rsidR="006258C4" w:rsidTr="002D002D">
              <w:tc>
                <w:tcPr>
                  <w:tcW w:w="1450" w:type="dxa"/>
                </w:tcPr>
                <w:p w:rsidR="006258C4" w:rsidRDefault="006258C4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六大類食物</w:t>
                  </w:r>
                </w:p>
              </w:tc>
              <w:tc>
                <w:tcPr>
                  <w:tcW w:w="1278" w:type="dxa"/>
                </w:tcPr>
                <w:p w:rsidR="006258C4" w:rsidRDefault="006258C4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全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榖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雜糧</w:t>
                  </w:r>
                </w:p>
              </w:tc>
              <w:tc>
                <w:tcPr>
                  <w:tcW w:w="1276" w:type="dxa"/>
                </w:tcPr>
                <w:p w:rsidR="006258C4" w:rsidRDefault="00FA570F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</w:rPr>
                    <w:t>豆魚蛋肉</w:t>
                  </w:r>
                  <w:proofErr w:type="gramEnd"/>
                </w:p>
              </w:tc>
              <w:tc>
                <w:tcPr>
                  <w:tcW w:w="992" w:type="dxa"/>
                </w:tcPr>
                <w:p w:rsidR="006258C4" w:rsidRDefault="00FA570F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蔬菜</w:t>
                  </w:r>
                </w:p>
              </w:tc>
              <w:tc>
                <w:tcPr>
                  <w:tcW w:w="992" w:type="dxa"/>
                </w:tcPr>
                <w:p w:rsidR="006258C4" w:rsidRDefault="002D002D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水果</w:t>
                  </w:r>
                </w:p>
              </w:tc>
              <w:tc>
                <w:tcPr>
                  <w:tcW w:w="919" w:type="dxa"/>
                </w:tcPr>
                <w:p w:rsidR="006258C4" w:rsidRDefault="002D002D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奶類</w:t>
                  </w:r>
                </w:p>
              </w:tc>
              <w:tc>
                <w:tcPr>
                  <w:tcW w:w="1207" w:type="dxa"/>
                </w:tcPr>
                <w:p w:rsidR="006258C4" w:rsidRDefault="002D002D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油脂堅果</w:t>
                  </w:r>
                </w:p>
              </w:tc>
            </w:tr>
            <w:tr w:rsidR="006258C4" w:rsidTr="002D002D">
              <w:tc>
                <w:tcPr>
                  <w:tcW w:w="1450" w:type="dxa"/>
                </w:tcPr>
                <w:p w:rsidR="006258C4" w:rsidRDefault="006258C4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打勾</w:t>
                  </w:r>
                </w:p>
              </w:tc>
              <w:tc>
                <w:tcPr>
                  <w:tcW w:w="1278" w:type="dxa"/>
                </w:tcPr>
                <w:p w:rsidR="006258C4" w:rsidRDefault="00FA570F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FA570F">
                    <w:rPr>
                      <w:rFonts w:ascii="MS Gothic" w:eastAsia="MS Gothic" w:hAnsi="MS Gothic" w:cs="MS Gothic" w:hint="eastAsia"/>
                    </w:rPr>
                    <w:t>✓</w:t>
                  </w:r>
                </w:p>
              </w:tc>
              <w:tc>
                <w:tcPr>
                  <w:tcW w:w="1276" w:type="dxa"/>
                </w:tcPr>
                <w:p w:rsidR="006258C4" w:rsidRDefault="00FA570F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FA570F">
                    <w:rPr>
                      <w:rFonts w:ascii="MS Gothic" w:eastAsia="MS Gothic" w:hAnsi="MS Gothic" w:cs="MS Gothic" w:hint="eastAsia"/>
                    </w:rPr>
                    <w:t>✓</w:t>
                  </w:r>
                </w:p>
              </w:tc>
              <w:tc>
                <w:tcPr>
                  <w:tcW w:w="992" w:type="dxa"/>
                </w:tcPr>
                <w:p w:rsidR="006258C4" w:rsidRDefault="00FA570F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FA570F">
                    <w:rPr>
                      <w:rFonts w:ascii="MS Gothic" w:eastAsia="MS Gothic" w:hAnsi="MS Gothic" w:cs="MS Gothic" w:hint="eastAsia"/>
                    </w:rPr>
                    <w:t>✓</w:t>
                  </w:r>
                </w:p>
              </w:tc>
              <w:tc>
                <w:tcPr>
                  <w:tcW w:w="992" w:type="dxa"/>
                </w:tcPr>
                <w:p w:rsidR="006258C4" w:rsidRDefault="00FA570F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FA570F">
                    <w:rPr>
                      <w:rFonts w:ascii="MS Gothic" w:eastAsia="MS Gothic" w:hAnsi="MS Gothic" w:cs="MS Gothic" w:hint="eastAsia"/>
                    </w:rPr>
                    <w:t>✓</w:t>
                  </w:r>
                </w:p>
              </w:tc>
              <w:tc>
                <w:tcPr>
                  <w:tcW w:w="919" w:type="dxa"/>
                </w:tcPr>
                <w:p w:rsidR="006258C4" w:rsidRDefault="00FA570F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FA570F">
                    <w:rPr>
                      <w:rFonts w:ascii="MS Gothic" w:eastAsia="MS Gothic" w:hAnsi="MS Gothic" w:cs="MS Gothic" w:hint="eastAsia"/>
                    </w:rPr>
                    <w:t>✓</w:t>
                  </w:r>
                </w:p>
              </w:tc>
              <w:tc>
                <w:tcPr>
                  <w:tcW w:w="1207" w:type="dxa"/>
                </w:tcPr>
                <w:p w:rsidR="006258C4" w:rsidRDefault="00FA570F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FA570F">
                    <w:rPr>
                      <w:rFonts w:ascii="MS Gothic" w:eastAsia="MS Gothic" w:hAnsi="MS Gothic" w:cs="MS Gothic" w:hint="eastAsia"/>
                    </w:rPr>
                    <w:t>✓</w:t>
                  </w:r>
                </w:p>
              </w:tc>
            </w:tr>
            <w:tr w:rsidR="006258C4" w:rsidTr="002D002D">
              <w:tc>
                <w:tcPr>
                  <w:tcW w:w="1450" w:type="dxa"/>
                </w:tcPr>
                <w:p w:rsidR="006258C4" w:rsidRDefault="006258C4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材料說明</w:t>
                  </w:r>
                </w:p>
              </w:tc>
              <w:tc>
                <w:tcPr>
                  <w:tcW w:w="1278" w:type="dxa"/>
                </w:tcPr>
                <w:p w:rsidR="006258C4" w:rsidRDefault="002D002D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馬鈴薯</w:t>
                  </w:r>
                </w:p>
              </w:tc>
              <w:tc>
                <w:tcPr>
                  <w:tcW w:w="1276" w:type="dxa"/>
                </w:tcPr>
                <w:p w:rsidR="006258C4" w:rsidRDefault="002D002D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鮭魚</w:t>
                  </w:r>
                </w:p>
              </w:tc>
              <w:tc>
                <w:tcPr>
                  <w:tcW w:w="992" w:type="dxa"/>
                </w:tcPr>
                <w:p w:rsidR="002D002D" w:rsidRDefault="002D002D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洋蔥</w:t>
                  </w:r>
                </w:p>
                <w:p w:rsidR="006258C4" w:rsidRDefault="002D002D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香菇</w:t>
                  </w:r>
                </w:p>
              </w:tc>
              <w:tc>
                <w:tcPr>
                  <w:tcW w:w="992" w:type="dxa"/>
                </w:tcPr>
                <w:p w:rsidR="006258C4" w:rsidRDefault="002D002D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小番茄</w:t>
                  </w:r>
                </w:p>
              </w:tc>
              <w:tc>
                <w:tcPr>
                  <w:tcW w:w="919" w:type="dxa"/>
                </w:tcPr>
                <w:p w:rsidR="006258C4" w:rsidRDefault="002D002D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鮮奶</w:t>
                  </w:r>
                </w:p>
              </w:tc>
              <w:tc>
                <w:tcPr>
                  <w:tcW w:w="1207" w:type="dxa"/>
                </w:tcPr>
                <w:p w:rsidR="006258C4" w:rsidRDefault="002D002D" w:rsidP="002D002D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酪梨</w:t>
                  </w:r>
                </w:p>
              </w:tc>
            </w:tr>
          </w:tbl>
          <w:p w:rsidR="007D43BB" w:rsidRDefault="007D43BB" w:rsidP="00C45E94">
            <w:pPr>
              <w:rPr>
                <w:rFonts w:ascii="標楷體" w:eastAsia="標楷體" w:hAnsi="標楷體"/>
              </w:rPr>
            </w:pPr>
          </w:p>
          <w:p w:rsidR="007D43BB" w:rsidRDefault="007D43BB" w:rsidP="00C45E94">
            <w:pPr>
              <w:rPr>
                <w:rFonts w:ascii="標楷體" w:eastAsia="標楷體" w:hAnsi="標楷體"/>
              </w:rPr>
            </w:pPr>
          </w:p>
          <w:p w:rsidR="007D43BB" w:rsidRDefault="007D43BB" w:rsidP="00C45E94">
            <w:pPr>
              <w:rPr>
                <w:rFonts w:ascii="標楷體" w:eastAsia="標楷體" w:hAnsi="標楷體"/>
              </w:rPr>
            </w:pPr>
          </w:p>
          <w:p w:rsidR="007D43BB" w:rsidRDefault="007D43BB" w:rsidP="00C45E94">
            <w:pPr>
              <w:rPr>
                <w:rFonts w:ascii="標楷體" w:eastAsia="標楷體" w:hAnsi="標楷體"/>
              </w:rPr>
            </w:pPr>
          </w:p>
          <w:p w:rsidR="007D43BB" w:rsidRDefault="007D43BB" w:rsidP="00C45E94">
            <w:pPr>
              <w:rPr>
                <w:rFonts w:ascii="標楷體" w:eastAsia="標楷體" w:hAnsi="標楷體"/>
              </w:rPr>
            </w:pPr>
          </w:p>
          <w:p w:rsidR="007D43BB" w:rsidRPr="00C45E94" w:rsidRDefault="007D43BB" w:rsidP="00C45E94">
            <w:pPr>
              <w:rPr>
                <w:rFonts w:ascii="標楷體" w:eastAsia="標楷體" w:hAnsi="標楷體"/>
              </w:rPr>
            </w:pPr>
          </w:p>
          <w:p w:rsidR="003D1DF4" w:rsidRDefault="00732E3F" w:rsidP="003D1DF4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材料說明:</w:t>
            </w:r>
          </w:p>
          <w:p w:rsidR="005B336B" w:rsidRPr="003D1DF4" w:rsidRDefault="005B336B" w:rsidP="005B336B">
            <w:pPr>
              <w:pStyle w:val="a4"/>
              <w:ind w:leftChars="0" w:left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CDFA995" wp14:editId="4B796F9A">
                  <wp:extent cx="2493679" cy="2295525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76135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396" cy="23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C0E" w:rsidRDefault="00984C0E" w:rsidP="00984C0E">
            <w:pPr>
              <w:pStyle w:val="a4"/>
              <w:ind w:leftChars="0" w:left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(1)馬鈴薯、鮭魚、洋蔥、香菇於電鍋蒸</w:t>
            </w:r>
            <w:proofErr w:type="gramStart"/>
            <w:r w:rsidR="00892D1D">
              <w:rPr>
                <w:rFonts w:ascii="標楷體" w:eastAsia="標楷體" w:hAnsi="標楷體" w:hint="eastAsia"/>
              </w:rPr>
              <w:t>熟至軟</w:t>
            </w:r>
            <w:r>
              <w:rPr>
                <w:rFonts w:ascii="標楷體" w:eastAsia="標楷體" w:hAnsi="標楷體" w:hint="eastAsia"/>
              </w:rPr>
              <w:t>並</w:t>
            </w:r>
            <w:proofErr w:type="gramEnd"/>
            <w:r>
              <w:rPr>
                <w:rFonts w:ascii="標楷體" w:eastAsia="標楷體" w:hAnsi="標楷體" w:hint="eastAsia"/>
              </w:rPr>
              <w:t>將鮭魚去骨，再</w:t>
            </w:r>
            <w:r w:rsidRPr="00984C0E">
              <w:rPr>
                <w:rFonts w:ascii="標楷體" w:eastAsia="標楷體" w:hAnsi="標楷體" w:hint="eastAsia"/>
              </w:rPr>
              <w:t>備好小番茄和</w:t>
            </w:r>
            <w:proofErr w:type="gramStart"/>
            <w:r w:rsidRPr="00984C0E">
              <w:rPr>
                <w:rFonts w:ascii="標楷體" w:eastAsia="標楷體" w:hAnsi="標楷體" w:hint="eastAsia"/>
              </w:rPr>
              <w:t>酪梨</w:t>
            </w:r>
            <w:proofErr w:type="gramEnd"/>
            <w:r w:rsidRPr="00984C0E">
              <w:rPr>
                <w:rFonts w:ascii="標楷體" w:eastAsia="標楷體" w:hAnsi="標楷體" w:hint="eastAsia"/>
              </w:rPr>
              <w:t>。之後將所有食材處理至容易一口食用的大小。</w:t>
            </w:r>
          </w:p>
          <w:p w:rsidR="00984C0E" w:rsidRDefault="00984C0E" w:rsidP="00984C0E">
            <w:pPr>
              <w:pStyle w:val="a4"/>
              <w:ind w:leftChars="0" w:left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 w:rsidRPr="00984C0E">
              <w:rPr>
                <w:rFonts w:ascii="標楷體" w:eastAsia="標楷體" w:hAnsi="標楷體" w:hint="eastAsia"/>
              </w:rPr>
              <w:t>取</w:t>
            </w:r>
            <w:r w:rsidR="00892D1D">
              <w:rPr>
                <w:rFonts w:ascii="標楷體" w:eastAsia="標楷體" w:hAnsi="標楷體" w:hint="eastAsia"/>
              </w:rPr>
              <w:t>一部分的優格加入醬油、</w:t>
            </w:r>
            <w:proofErr w:type="gramStart"/>
            <w:r w:rsidR="00892D1D">
              <w:rPr>
                <w:rFonts w:ascii="標楷體" w:eastAsia="標楷體" w:hAnsi="標楷體" w:hint="eastAsia"/>
              </w:rPr>
              <w:t>蒜粉</w:t>
            </w:r>
            <w:proofErr w:type="gramEnd"/>
            <w:r w:rsidR="00892D1D">
              <w:rPr>
                <w:rFonts w:ascii="標楷體" w:eastAsia="標楷體" w:hAnsi="標楷體" w:hint="eastAsia"/>
              </w:rPr>
              <w:t>、白胡椒</w:t>
            </w:r>
            <w:proofErr w:type="gramStart"/>
            <w:r w:rsidR="00892D1D">
              <w:rPr>
                <w:rFonts w:ascii="標楷體" w:eastAsia="標楷體" w:hAnsi="標楷體" w:hint="eastAsia"/>
              </w:rPr>
              <w:t>作為淋</w:t>
            </w:r>
            <w:proofErr w:type="gramEnd"/>
            <w:r w:rsidR="00892D1D">
              <w:rPr>
                <w:rFonts w:ascii="標楷體" w:eastAsia="標楷體" w:hAnsi="標楷體" w:hint="eastAsia"/>
              </w:rPr>
              <w:t>醬，剩餘優格作為</w:t>
            </w:r>
            <w:proofErr w:type="gramStart"/>
            <w:r w:rsidR="00892D1D">
              <w:rPr>
                <w:rFonts w:ascii="標楷體" w:eastAsia="標楷體" w:hAnsi="標楷體" w:hint="eastAsia"/>
              </w:rPr>
              <w:t>基底置於</w:t>
            </w:r>
            <w:proofErr w:type="gramEnd"/>
            <w:r w:rsidRPr="00984C0E">
              <w:rPr>
                <w:rFonts w:ascii="標楷體" w:eastAsia="標楷體" w:hAnsi="標楷體" w:hint="eastAsia"/>
              </w:rPr>
              <w:t>食材底部。</w:t>
            </w:r>
          </w:p>
          <w:p w:rsidR="00732E3F" w:rsidRDefault="00732E3F" w:rsidP="00732E3F">
            <w:pPr>
              <w:pStyle w:val="a4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2.符合老人需求說明:</w:t>
            </w:r>
          </w:p>
          <w:p w:rsidR="00B83EB2" w:rsidRDefault="0054769E" w:rsidP="0054769E">
            <w:pPr>
              <w:pStyle w:val="a4"/>
              <w:rPr>
                <w:rFonts w:ascii="標楷體" w:eastAsia="標楷體" w:hAnsi="標楷體"/>
              </w:rPr>
            </w:pPr>
            <w:r w:rsidRPr="0054769E">
              <w:rPr>
                <w:rFonts w:ascii="標楷體" w:eastAsia="標楷體" w:hAnsi="標楷體" w:hint="eastAsia"/>
              </w:rPr>
              <w:t>馬鈴薯:</w:t>
            </w:r>
          </w:p>
          <w:p w:rsidR="0054769E" w:rsidRPr="0054769E" w:rsidRDefault="0054769E" w:rsidP="0054769E">
            <w:pPr>
              <w:pStyle w:val="a4"/>
              <w:rPr>
                <w:rFonts w:ascii="標楷體" w:eastAsia="標楷體" w:hAnsi="標楷體"/>
              </w:rPr>
            </w:pPr>
            <w:r w:rsidRPr="0054769E">
              <w:rPr>
                <w:rFonts w:ascii="標楷體" w:eastAsia="標楷體" w:hAnsi="標楷體" w:hint="eastAsia"/>
              </w:rPr>
              <w:t>以原型食物作為全</w:t>
            </w:r>
            <w:proofErr w:type="gramStart"/>
            <w:r w:rsidRPr="0054769E">
              <w:rPr>
                <w:rFonts w:ascii="標楷體" w:eastAsia="標楷體" w:hAnsi="標楷體" w:hint="eastAsia"/>
              </w:rPr>
              <w:t>穀</w:t>
            </w:r>
            <w:proofErr w:type="gramEnd"/>
            <w:r w:rsidRPr="0054769E">
              <w:rPr>
                <w:rFonts w:ascii="標楷體" w:eastAsia="標楷體" w:hAnsi="標楷體" w:hint="eastAsia"/>
              </w:rPr>
              <w:t>雜糧類的來源，提高</w:t>
            </w:r>
            <w:proofErr w:type="gramStart"/>
            <w:r w:rsidRPr="0054769E">
              <w:rPr>
                <w:rFonts w:ascii="標楷體" w:eastAsia="標楷體" w:hAnsi="標楷體" w:hint="eastAsia"/>
              </w:rPr>
              <w:t>飽足感</w:t>
            </w:r>
            <w:proofErr w:type="gramEnd"/>
          </w:p>
          <w:p w:rsidR="00B83EB2" w:rsidRDefault="0054769E" w:rsidP="0054769E">
            <w:pPr>
              <w:pStyle w:val="a4"/>
              <w:rPr>
                <w:rFonts w:ascii="標楷體" w:eastAsia="標楷體" w:hAnsi="標楷體"/>
              </w:rPr>
            </w:pPr>
            <w:r w:rsidRPr="0054769E">
              <w:rPr>
                <w:rFonts w:ascii="標楷體" w:eastAsia="標楷體" w:hAnsi="標楷體" w:hint="eastAsia"/>
              </w:rPr>
              <w:t>鮭魚：</w:t>
            </w:r>
          </w:p>
          <w:p w:rsidR="0054769E" w:rsidRPr="0054769E" w:rsidRDefault="00B83EB2" w:rsidP="0054769E">
            <w:pPr>
              <w:pStyle w:val="a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作為蛋白質來源，當中</w:t>
            </w:r>
            <w:r w:rsidR="0054769E" w:rsidRPr="0054769E">
              <w:rPr>
                <w:rFonts w:ascii="標楷體" w:eastAsia="標楷體" w:hAnsi="標楷體" w:hint="eastAsia"/>
              </w:rPr>
              <w:t>omega-3</w:t>
            </w:r>
            <w:r>
              <w:rPr>
                <w:rFonts w:ascii="標楷體" w:eastAsia="標楷體" w:hAnsi="標楷體" w:hint="eastAsia"/>
              </w:rPr>
              <w:t>不飽和脂肪酸可降低身體的發炎反應；</w:t>
            </w:r>
            <w:r w:rsidR="0054769E" w:rsidRPr="0054769E">
              <w:rPr>
                <w:rFonts w:ascii="標楷體" w:eastAsia="標楷體" w:hAnsi="標楷體" w:hint="eastAsia"/>
              </w:rPr>
              <w:t>B12助於神經系統健康、紅血球形成。</w:t>
            </w:r>
          </w:p>
          <w:p w:rsidR="0054769E" w:rsidRPr="0054769E" w:rsidRDefault="0054769E" w:rsidP="0054769E">
            <w:pPr>
              <w:pStyle w:val="a4"/>
              <w:rPr>
                <w:rFonts w:ascii="標楷體" w:eastAsia="標楷體" w:hAnsi="標楷體"/>
              </w:rPr>
            </w:pPr>
            <w:r w:rsidRPr="0054769E">
              <w:rPr>
                <w:rFonts w:ascii="標楷體" w:eastAsia="標楷體" w:hAnsi="標楷體" w:hint="eastAsia"/>
              </w:rPr>
              <w:t>洋蔥：</w:t>
            </w:r>
          </w:p>
          <w:p w:rsidR="0054769E" w:rsidRPr="0054769E" w:rsidRDefault="0054769E" w:rsidP="0054769E">
            <w:pPr>
              <w:pStyle w:val="a4"/>
              <w:rPr>
                <w:rFonts w:ascii="標楷體" w:eastAsia="標楷體" w:hAnsi="標楷體"/>
              </w:rPr>
            </w:pPr>
            <w:r w:rsidRPr="0054769E">
              <w:rPr>
                <w:rFonts w:ascii="標楷體" w:eastAsia="標楷體" w:hAnsi="標楷體" w:hint="eastAsia"/>
              </w:rPr>
              <w:t>含有</w:t>
            </w:r>
            <w:proofErr w:type="gramStart"/>
            <w:r w:rsidRPr="0054769E">
              <w:rPr>
                <w:rFonts w:ascii="標楷體" w:eastAsia="標楷體" w:hAnsi="標楷體" w:hint="eastAsia"/>
              </w:rPr>
              <w:t>槲皮素</w:t>
            </w:r>
            <w:proofErr w:type="gramEnd"/>
            <w:r w:rsidRPr="0054769E">
              <w:rPr>
                <w:rFonts w:ascii="標楷體" w:eastAsia="標楷體" w:hAnsi="標楷體" w:hint="eastAsia"/>
              </w:rPr>
              <w:t>可以抗過敏、抗自由基傷害、抗氧化、抗病毒活性、調節免疫，可預防疾病傳染、預癌症、三高以及保護心血管。</w:t>
            </w:r>
          </w:p>
          <w:p w:rsidR="0054769E" w:rsidRPr="0054769E" w:rsidRDefault="0054769E" w:rsidP="0054769E">
            <w:pPr>
              <w:pStyle w:val="a4"/>
              <w:rPr>
                <w:rFonts w:ascii="標楷體" w:eastAsia="標楷體" w:hAnsi="標楷體"/>
              </w:rPr>
            </w:pPr>
            <w:r w:rsidRPr="0054769E">
              <w:rPr>
                <w:rFonts w:ascii="標楷體" w:eastAsia="標楷體" w:hAnsi="標楷體" w:hint="eastAsia"/>
              </w:rPr>
              <w:t>香菇：</w:t>
            </w:r>
          </w:p>
          <w:p w:rsidR="0054769E" w:rsidRPr="0054769E" w:rsidRDefault="0054769E" w:rsidP="0054769E">
            <w:pPr>
              <w:pStyle w:val="a4"/>
              <w:rPr>
                <w:rFonts w:ascii="標楷體" w:eastAsia="標楷體" w:hAnsi="標楷體"/>
              </w:rPr>
            </w:pPr>
            <w:r w:rsidRPr="0054769E">
              <w:rPr>
                <w:rFonts w:ascii="標楷體" w:eastAsia="標楷體" w:hAnsi="標楷體" w:hint="eastAsia"/>
              </w:rPr>
              <w:t>含有膳食纖維、硒可以幫助人體降血壓與膽固醇，及預防動脈硬化；香蕈</w:t>
            </w:r>
            <w:proofErr w:type="gramStart"/>
            <w:r w:rsidRPr="0054769E">
              <w:rPr>
                <w:rFonts w:ascii="標楷體" w:eastAsia="標楷體" w:hAnsi="標楷體" w:hint="eastAsia"/>
              </w:rPr>
              <w:t>多醣體可以</w:t>
            </w:r>
            <w:proofErr w:type="gramEnd"/>
            <w:r w:rsidRPr="0054769E">
              <w:rPr>
                <w:rFonts w:ascii="標楷體" w:eastAsia="標楷體" w:hAnsi="標楷體" w:hint="eastAsia"/>
              </w:rPr>
              <w:t>提高免疫細胞的活力。</w:t>
            </w:r>
          </w:p>
          <w:p w:rsidR="0054769E" w:rsidRPr="0054769E" w:rsidRDefault="0054769E" w:rsidP="0054769E">
            <w:pPr>
              <w:pStyle w:val="a4"/>
              <w:rPr>
                <w:rFonts w:ascii="標楷體" w:eastAsia="標楷體" w:hAnsi="標楷體"/>
              </w:rPr>
            </w:pPr>
            <w:r w:rsidRPr="0054769E">
              <w:rPr>
                <w:rFonts w:ascii="標楷體" w:eastAsia="標楷體" w:hAnsi="標楷體" w:hint="eastAsia"/>
              </w:rPr>
              <w:t>小番茄：</w:t>
            </w:r>
          </w:p>
          <w:p w:rsidR="0054769E" w:rsidRPr="0054769E" w:rsidRDefault="0054769E" w:rsidP="0054769E">
            <w:pPr>
              <w:pStyle w:val="a4"/>
              <w:rPr>
                <w:rFonts w:ascii="標楷體" w:eastAsia="標楷體" w:hAnsi="標楷體"/>
              </w:rPr>
            </w:pPr>
            <w:r w:rsidRPr="0054769E">
              <w:rPr>
                <w:rFonts w:ascii="標楷體" w:eastAsia="標楷體" w:hAnsi="標楷體" w:hint="eastAsia"/>
              </w:rPr>
              <w:t>含有β-胡蘿蔔素、葉黃素，可保護眼睛；</w:t>
            </w:r>
            <w:proofErr w:type="gramStart"/>
            <w:r w:rsidRPr="0054769E">
              <w:rPr>
                <w:rFonts w:ascii="標楷體" w:eastAsia="標楷體" w:hAnsi="標楷體" w:hint="eastAsia"/>
              </w:rPr>
              <w:t>茄紅素</w:t>
            </w:r>
            <w:proofErr w:type="gramEnd"/>
            <w:r w:rsidRPr="0054769E">
              <w:rPr>
                <w:rFonts w:ascii="標楷體" w:eastAsia="標楷體" w:hAnsi="標楷體" w:hint="eastAsia"/>
              </w:rPr>
              <w:t>可以調節生理幫助新陳代謝、維持青春活力。</w:t>
            </w:r>
          </w:p>
          <w:p w:rsidR="0054769E" w:rsidRPr="0054769E" w:rsidRDefault="0054769E" w:rsidP="0054769E">
            <w:pPr>
              <w:pStyle w:val="a4"/>
              <w:rPr>
                <w:rFonts w:ascii="標楷體" w:eastAsia="標楷體" w:hAnsi="標楷體"/>
              </w:rPr>
            </w:pPr>
            <w:r w:rsidRPr="0054769E">
              <w:rPr>
                <w:rFonts w:ascii="標楷體" w:eastAsia="標楷體" w:hAnsi="標楷體" w:hint="eastAsia"/>
              </w:rPr>
              <w:t>酪梨：</w:t>
            </w:r>
          </w:p>
          <w:p w:rsidR="0054769E" w:rsidRPr="0054769E" w:rsidRDefault="00C77521" w:rsidP="0054769E">
            <w:pPr>
              <w:pStyle w:val="a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高比例單元不飽和脂肪酸，</w:t>
            </w:r>
            <w:r w:rsidRPr="00C77521">
              <w:rPr>
                <w:rFonts w:ascii="標楷體" w:eastAsia="標楷體" w:hAnsi="標楷體" w:hint="eastAsia"/>
              </w:rPr>
              <w:t>維護心血管健康</w:t>
            </w:r>
            <w:r>
              <w:rPr>
                <w:rFonts w:ascii="標楷體" w:eastAsia="標楷體" w:hAnsi="標楷體" w:hint="eastAsia"/>
              </w:rPr>
              <w:t>；</w:t>
            </w:r>
            <w:r w:rsidR="0054769E" w:rsidRPr="0054769E">
              <w:rPr>
                <w:rFonts w:ascii="標楷體" w:eastAsia="標楷體" w:hAnsi="標楷體" w:hint="eastAsia"/>
              </w:rPr>
              <w:t>含有多種礦物質，助於調節體內電解質平衡以及穩定神經傳導；</w:t>
            </w:r>
          </w:p>
          <w:p w:rsidR="007D43BB" w:rsidRPr="00BA7882" w:rsidRDefault="0054769E" w:rsidP="00BA7882">
            <w:pPr>
              <w:pStyle w:val="a4"/>
              <w:ind w:leftChars="0"/>
              <w:rPr>
                <w:rFonts w:ascii="標楷體" w:eastAsia="標楷體" w:hAnsi="標楷體"/>
              </w:rPr>
            </w:pPr>
            <w:r w:rsidRPr="0054769E">
              <w:rPr>
                <w:rFonts w:ascii="標楷體" w:eastAsia="標楷體" w:hAnsi="標楷體" w:hint="eastAsia"/>
              </w:rPr>
              <w:t>富含維生素K，預防骨質疏鬆、骨性關節炎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54769E" w:rsidRPr="0054769E" w:rsidRDefault="00732E3F" w:rsidP="0054769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成品照片:</w:t>
            </w:r>
          </w:p>
          <w:p w:rsidR="00C45E94" w:rsidRDefault="002F03BE" w:rsidP="00732E3F">
            <w:pPr>
              <w:pStyle w:val="a4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CBB42D0" wp14:editId="06FECD34">
                  <wp:extent cx="4029075" cy="40290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04B987-B402-4506-A6F9-CE9B6A61A13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136" cy="402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E3F" w:rsidRDefault="00732E3F" w:rsidP="00732E3F">
            <w:pPr>
              <w:pStyle w:val="a4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4.分工說明:</w:t>
            </w:r>
          </w:p>
          <w:p w:rsidR="00F773EA" w:rsidRPr="00F773EA" w:rsidRDefault="00F773EA" w:rsidP="00F773EA">
            <w:pPr>
              <w:pStyle w:val="a4"/>
              <w:rPr>
                <w:rFonts w:ascii="標楷體" w:eastAsia="標楷體" w:hAnsi="標楷體"/>
              </w:rPr>
            </w:pPr>
            <w:r w:rsidRPr="00F773EA">
              <w:rPr>
                <w:rFonts w:ascii="標楷體" w:eastAsia="標楷體" w:hAnsi="標楷體" w:hint="eastAsia"/>
              </w:rPr>
              <w:t>發酵優格</w:t>
            </w:r>
            <w:r>
              <w:rPr>
                <w:rFonts w:ascii="標楷體" w:eastAsia="標楷體" w:hAnsi="標楷體" w:hint="eastAsia"/>
              </w:rPr>
              <w:t>拍照記錄</w:t>
            </w:r>
            <w:r w:rsidRPr="00F773EA">
              <w:rPr>
                <w:rFonts w:ascii="標楷體" w:eastAsia="標楷體" w:hAnsi="標楷體" w:hint="eastAsia"/>
              </w:rPr>
              <w:t>：張凱棋</w:t>
            </w:r>
          </w:p>
          <w:p w:rsidR="00F773EA" w:rsidRDefault="00F773EA" w:rsidP="00F773EA">
            <w:pPr>
              <w:pStyle w:val="a4"/>
              <w:ind w:leftChars="0"/>
              <w:rPr>
                <w:rFonts w:ascii="標楷體" w:eastAsia="標楷體" w:hAnsi="標楷體"/>
              </w:rPr>
            </w:pPr>
            <w:r w:rsidRPr="00F773EA">
              <w:rPr>
                <w:rFonts w:ascii="標楷體" w:eastAsia="標楷體" w:hAnsi="標楷體" w:hint="eastAsia"/>
              </w:rPr>
              <w:t>紀錄編輯檔案：張凱棋、鄭妤柔</w:t>
            </w:r>
          </w:p>
          <w:p w:rsidR="00F773EA" w:rsidRDefault="00F773EA" w:rsidP="00F773EA">
            <w:pPr>
              <w:pStyle w:val="a4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食譜發想與討論</w:t>
            </w:r>
            <w:r w:rsidRPr="00F773EA">
              <w:rPr>
                <w:rFonts w:ascii="標楷體" w:eastAsia="標楷體" w:hAnsi="標楷體" w:hint="eastAsia"/>
              </w:rPr>
              <w:t>：張凱棋、鄭妤柔</w:t>
            </w:r>
          </w:p>
          <w:p w:rsidR="00F773EA" w:rsidRDefault="00F773EA" w:rsidP="00F773EA">
            <w:pPr>
              <w:pStyle w:val="a4"/>
              <w:ind w:leftChars="0"/>
              <w:rPr>
                <w:rFonts w:ascii="標楷體" w:eastAsia="標楷體" w:hAnsi="標楷體"/>
              </w:rPr>
            </w:pPr>
            <w:r w:rsidRPr="00F773EA">
              <w:rPr>
                <w:rFonts w:ascii="標楷體" w:eastAsia="標楷體" w:hAnsi="標楷體" w:hint="eastAsia"/>
              </w:rPr>
              <w:t>製作優格成品：張凱棋、鄭妤柔</w:t>
            </w:r>
          </w:p>
          <w:p w:rsidR="002F03BE" w:rsidRPr="002F03BE" w:rsidRDefault="002F03BE" w:rsidP="002F03BE">
            <w:pPr>
              <w:rPr>
                <w:rFonts w:ascii="標楷體" w:eastAsia="標楷體" w:hAnsi="標楷體"/>
              </w:rPr>
            </w:pPr>
          </w:p>
          <w:p w:rsidR="00732E3F" w:rsidRDefault="00732E3F" w:rsidP="00732E3F">
            <w:pPr>
              <w:pStyle w:val="a4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5心得:</w:t>
            </w:r>
          </w:p>
          <w:p w:rsidR="002D002D" w:rsidRDefault="002D002D" w:rsidP="00732E3F">
            <w:pPr>
              <w:pStyle w:val="a4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張凱棋的心得:</w:t>
            </w:r>
          </w:p>
          <w:p w:rsidR="00C44F5E" w:rsidRDefault="00C44F5E" w:rsidP="00732E3F">
            <w:pPr>
              <w:pStyle w:val="a4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2543AC">
              <w:rPr>
                <w:rFonts w:ascii="標楷體" w:eastAsia="標楷體" w:hAnsi="標楷體" w:hint="eastAsia"/>
              </w:rPr>
              <w:t xml:space="preserve">  </w:t>
            </w:r>
            <w:r w:rsidR="00F773EA">
              <w:rPr>
                <w:rFonts w:ascii="標楷體" w:eastAsia="標楷體" w:hAnsi="標楷體" w:hint="eastAsia"/>
              </w:rPr>
              <w:t>在</w:t>
            </w:r>
            <w:r w:rsidR="002543AC">
              <w:rPr>
                <w:rFonts w:ascii="標楷體" w:eastAsia="標楷體" w:hAnsi="標楷體" w:hint="eastAsia"/>
              </w:rPr>
              <w:t>這次的</w:t>
            </w:r>
            <w:proofErr w:type="gramStart"/>
            <w:r w:rsidR="002543AC">
              <w:rPr>
                <w:rFonts w:ascii="標楷體" w:eastAsia="標楷體" w:hAnsi="標楷體" w:hint="eastAsia"/>
              </w:rPr>
              <w:t>優格實作</w:t>
            </w:r>
            <w:proofErr w:type="gramEnd"/>
            <w:r w:rsidR="00411D24">
              <w:rPr>
                <w:rFonts w:ascii="標楷體" w:eastAsia="標楷體" w:hAnsi="標楷體" w:hint="eastAsia"/>
              </w:rPr>
              <w:t>當中，使我獲得</w:t>
            </w:r>
            <w:r w:rsidR="00F773EA">
              <w:rPr>
                <w:rFonts w:ascii="標楷體" w:eastAsia="標楷體" w:hAnsi="標楷體" w:hint="eastAsia"/>
              </w:rPr>
              <w:t>了很特別</w:t>
            </w:r>
            <w:r w:rsidR="002543AC">
              <w:rPr>
                <w:rFonts w:ascii="標楷體" w:eastAsia="標楷體" w:hAnsi="標楷體" w:hint="eastAsia"/>
              </w:rPr>
              <w:t>的體驗，從優格製作</w:t>
            </w:r>
            <w:r w:rsidR="005E24EF">
              <w:rPr>
                <w:rFonts w:ascii="標楷體" w:eastAsia="標楷體" w:hAnsi="標楷體" w:hint="eastAsia"/>
              </w:rPr>
              <w:t>道食譜的發想、食材的配色、營養素的討論以及最後的實際製作，我</w:t>
            </w:r>
            <w:r w:rsidR="00F773EA">
              <w:rPr>
                <w:rFonts w:ascii="標楷體" w:eastAsia="標楷體" w:hAnsi="標楷體" w:hint="eastAsia"/>
              </w:rPr>
              <w:t>都</w:t>
            </w:r>
            <w:r w:rsidR="005E24EF">
              <w:rPr>
                <w:rFonts w:ascii="標楷體" w:eastAsia="標楷體" w:hAnsi="標楷體" w:hint="eastAsia"/>
              </w:rPr>
              <w:t>覺得十分</w:t>
            </w:r>
            <w:r w:rsidR="00F773EA">
              <w:rPr>
                <w:rFonts w:ascii="標楷體" w:eastAsia="標楷體" w:hAnsi="標楷體" w:hint="eastAsia"/>
              </w:rPr>
              <w:t>新奇</w:t>
            </w:r>
            <w:r w:rsidR="005E24EF">
              <w:rPr>
                <w:rFonts w:ascii="標楷體" w:eastAsia="標楷體" w:hAnsi="標楷體" w:hint="eastAsia"/>
              </w:rPr>
              <w:t>有趣，</w:t>
            </w:r>
            <w:r w:rsidR="00F773EA">
              <w:rPr>
                <w:rFonts w:ascii="標楷體" w:eastAsia="標楷體" w:hAnsi="標楷體" w:hint="eastAsia"/>
              </w:rPr>
              <w:t>把課本上所學的知識</w:t>
            </w:r>
            <w:r w:rsidR="005E24EF">
              <w:rPr>
                <w:rFonts w:ascii="標楷體" w:eastAsia="標楷體" w:hAnsi="標楷體" w:hint="eastAsia"/>
              </w:rPr>
              <w:t>實際</w:t>
            </w:r>
            <w:r w:rsidR="00F773EA">
              <w:rPr>
                <w:rFonts w:ascii="標楷體" w:eastAsia="標楷體" w:hAnsi="標楷體" w:hint="eastAsia"/>
              </w:rPr>
              <w:t>運用</w:t>
            </w:r>
            <w:r w:rsidR="005E24EF">
              <w:rPr>
                <w:rFonts w:ascii="標楷體" w:eastAsia="標楷體" w:hAnsi="標楷體" w:hint="eastAsia"/>
              </w:rPr>
              <w:t>，使我</w:t>
            </w:r>
            <w:proofErr w:type="gramStart"/>
            <w:r w:rsidR="005E24EF">
              <w:rPr>
                <w:rFonts w:ascii="標楷體" w:eastAsia="標楷體" w:hAnsi="標楷體" w:hint="eastAsia"/>
              </w:rPr>
              <w:t>感到分常有</w:t>
            </w:r>
            <w:proofErr w:type="gramEnd"/>
            <w:r w:rsidR="005E24EF">
              <w:rPr>
                <w:rFonts w:ascii="標楷體" w:eastAsia="標楷體" w:hAnsi="標楷體" w:hint="eastAsia"/>
              </w:rPr>
              <w:t>成就感。在食材選擇上，我們選擇口感較軟的六大類食材，經過討論後，搭配出了一道適合老人的食譜。</w:t>
            </w:r>
          </w:p>
          <w:p w:rsidR="002D002D" w:rsidRDefault="00C44F5E" w:rsidP="00732E3F">
            <w:pPr>
              <w:pStyle w:val="a4"/>
              <w:ind w:leftChars="0"/>
              <w:rPr>
                <w:rFonts w:ascii="標楷體" w:eastAsia="標楷體" w:hAnsi="標楷體"/>
              </w:rPr>
            </w:pPr>
            <w:r w:rsidRPr="00C44F5E">
              <w:rPr>
                <w:rFonts w:ascii="標楷體" w:eastAsia="標楷體" w:hAnsi="標楷體" w:hint="eastAsia"/>
              </w:rPr>
              <w:t>鄭妤柔</w:t>
            </w:r>
            <w:r>
              <w:rPr>
                <w:rFonts w:ascii="標楷體" w:eastAsia="標楷體" w:hAnsi="標楷體" w:hint="eastAsia"/>
              </w:rPr>
              <w:t>的心得:</w:t>
            </w:r>
          </w:p>
          <w:p w:rsidR="00C44F5E" w:rsidRDefault="00C44F5E" w:rsidP="00732E3F">
            <w:pPr>
              <w:pStyle w:val="a4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5E24EF">
              <w:rPr>
                <w:rFonts w:ascii="標楷體" w:eastAsia="標楷體" w:hAnsi="標楷體" w:hint="eastAsia"/>
              </w:rPr>
              <w:t>我</w:t>
            </w:r>
            <w:r w:rsidR="00F773EA">
              <w:rPr>
                <w:rFonts w:ascii="標楷體" w:eastAsia="標楷體" w:hAnsi="標楷體" w:hint="eastAsia"/>
              </w:rPr>
              <w:t>原本以為</w:t>
            </w:r>
            <w:r w:rsidR="002543AC">
              <w:rPr>
                <w:rFonts w:ascii="標楷體" w:eastAsia="標楷體" w:hAnsi="標楷體" w:hint="eastAsia"/>
              </w:rPr>
              <w:t>製作優格的程序會很複雜，沒想到製作優格的步驟竟然這麼的</w:t>
            </w:r>
            <w:r w:rsidR="00F773EA">
              <w:rPr>
                <w:rFonts w:ascii="標楷體" w:eastAsia="標楷體" w:hAnsi="標楷體" w:hint="eastAsia"/>
              </w:rPr>
              <w:t>簡單</w:t>
            </w:r>
            <w:r w:rsidR="002543AC">
              <w:rPr>
                <w:rFonts w:ascii="標楷體" w:eastAsia="標楷體" w:hAnsi="標楷體" w:hint="eastAsia"/>
              </w:rPr>
              <w:t>便利，我們</w:t>
            </w:r>
            <w:r w:rsidRPr="00C44F5E">
              <w:rPr>
                <w:rFonts w:ascii="標楷體" w:eastAsia="標楷體" w:hAnsi="標楷體" w:hint="eastAsia"/>
              </w:rPr>
              <w:t>想了很多方法加在優</w:t>
            </w:r>
            <w:r w:rsidR="00E761DE">
              <w:rPr>
                <w:rFonts w:ascii="標楷體" w:eastAsia="標楷體" w:hAnsi="標楷體" w:hint="eastAsia"/>
              </w:rPr>
              <w:t>格中，讓</w:t>
            </w:r>
            <w:proofErr w:type="gramStart"/>
            <w:r w:rsidR="00E761DE">
              <w:rPr>
                <w:rFonts w:ascii="標楷體" w:eastAsia="標楷體" w:hAnsi="標楷體" w:hint="eastAsia"/>
              </w:rPr>
              <w:t>這道優格</w:t>
            </w:r>
            <w:proofErr w:type="gramEnd"/>
            <w:r w:rsidR="00E761DE">
              <w:rPr>
                <w:rFonts w:ascii="標楷體" w:eastAsia="標楷體" w:hAnsi="標楷體" w:hint="eastAsia"/>
              </w:rPr>
              <w:t>料理能夠符合老年人的需求。因此才想到這樣的</w:t>
            </w:r>
            <w:r w:rsidRPr="00C44F5E">
              <w:rPr>
                <w:rFonts w:ascii="標楷體" w:eastAsia="標楷體" w:hAnsi="標楷體" w:hint="eastAsia"/>
              </w:rPr>
              <w:t>搭配。</w:t>
            </w:r>
            <w:r w:rsidR="00E2143A">
              <w:rPr>
                <w:rFonts w:ascii="標楷體" w:eastAsia="標楷體" w:hAnsi="標楷體" w:hint="eastAsia"/>
              </w:rPr>
              <w:t>這次</w:t>
            </w:r>
            <w:r w:rsidR="00E761DE">
              <w:rPr>
                <w:rFonts w:ascii="標楷體" w:eastAsia="標楷體" w:hAnsi="標楷體" w:hint="eastAsia"/>
              </w:rPr>
              <w:t>的優格料理過程有趣、且健康又好吃，是個</w:t>
            </w:r>
            <w:proofErr w:type="gramStart"/>
            <w:r w:rsidR="00E761DE">
              <w:rPr>
                <w:rFonts w:ascii="標楷體" w:eastAsia="標楷體" w:hAnsi="標楷體" w:hint="eastAsia"/>
              </w:rPr>
              <w:t>很</w:t>
            </w:r>
            <w:proofErr w:type="gramEnd"/>
            <w:r w:rsidR="00E761DE">
              <w:rPr>
                <w:rFonts w:ascii="標楷體" w:eastAsia="標楷體" w:hAnsi="標楷體" w:hint="eastAsia"/>
              </w:rPr>
              <w:t>棒的創意料理</w:t>
            </w:r>
            <w:r w:rsidRPr="00C44F5E">
              <w:rPr>
                <w:rFonts w:ascii="標楷體" w:eastAsia="標楷體" w:hAnsi="標楷體" w:hint="eastAsia"/>
              </w:rPr>
              <w:t>。</w:t>
            </w:r>
          </w:p>
          <w:p w:rsidR="00732E3F" w:rsidRPr="00732E3F" w:rsidRDefault="00732E3F" w:rsidP="00732E3F">
            <w:pPr>
              <w:pStyle w:val="a4"/>
              <w:ind w:leftChars="0"/>
              <w:rPr>
                <w:rFonts w:ascii="標楷體" w:eastAsia="標楷體" w:hAnsi="標楷體"/>
              </w:rPr>
            </w:pPr>
          </w:p>
        </w:tc>
      </w:tr>
    </w:tbl>
    <w:p w:rsidR="00732E3F" w:rsidRDefault="00732E3F">
      <w:pPr>
        <w:rPr>
          <w:rFonts w:ascii="標楷體" w:eastAsia="標楷體" w:hAnsi="標楷體"/>
        </w:rPr>
      </w:pPr>
    </w:p>
    <w:p w:rsidR="00DC1E1D" w:rsidRPr="00DC1E1D" w:rsidRDefault="00DC1E1D">
      <w:pPr>
        <w:rPr>
          <w:rFonts w:ascii="標楷體" w:eastAsia="標楷體" w:hAnsi="標楷體"/>
        </w:rPr>
      </w:pPr>
    </w:p>
    <w:sectPr w:rsidR="00DC1E1D" w:rsidRPr="00DC1E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4BA" w:rsidRDefault="00C454BA" w:rsidP="00E2143A">
      <w:r>
        <w:separator/>
      </w:r>
    </w:p>
  </w:endnote>
  <w:endnote w:type="continuationSeparator" w:id="0">
    <w:p w:rsidR="00C454BA" w:rsidRDefault="00C454BA" w:rsidP="00E21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4BA" w:rsidRDefault="00C454BA" w:rsidP="00E2143A">
      <w:r>
        <w:separator/>
      </w:r>
    </w:p>
  </w:footnote>
  <w:footnote w:type="continuationSeparator" w:id="0">
    <w:p w:rsidR="00C454BA" w:rsidRDefault="00C454BA" w:rsidP="00E21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765CC"/>
    <w:multiLevelType w:val="hybridMultilevel"/>
    <w:tmpl w:val="01F6AA4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9BE468E"/>
    <w:multiLevelType w:val="hybridMultilevel"/>
    <w:tmpl w:val="14289EB0"/>
    <w:lvl w:ilvl="0" w:tplc="D8EEAF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E1D"/>
    <w:rsid w:val="0005039C"/>
    <w:rsid w:val="000C41BB"/>
    <w:rsid w:val="002543AC"/>
    <w:rsid w:val="002D002D"/>
    <w:rsid w:val="002F03BE"/>
    <w:rsid w:val="003D1DF4"/>
    <w:rsid w:val="00411D24"/>
    <w:rsid w:val="0054769E"/>
    <w:rsid w:val="00560377"/>
    <w:rsid w:val="005B336B"/>
    <w:rsid w:val="005E24EF"/>
    <w:rsid w:val="006258C4"/>
    <w:rsid w:val="006C56DD"/>
    <w:rsid w:val="00732E3F"/>
    <w:rsid w:val="007D43BB"/>
    <w:rsid w:val="00892D1D"/>
    <w:rsid w:val="00984C0E"/>
    <w:rsid w:val="00B83EB2"/>
    <w:rsid w:val="00BA7882"/>
    <w:rsid w:val="00BC27A1"/>
    <w:rsid w:val="00BE56EB"/>
    <w:rsid w:val="00C44F5E"/>
    <w:rsid w:val="00C454BA"/>
    <w:rsid w:val="00C45E94"/>
    <w:rsid w:val="00C77521"/>
    <w:rsid w:val="00CE090A"/>
    <w:rsid w:val="00D617EF"/>
    <w:rsid w:val="00DC1E1D"/>
    <w:rsid w:val="00E2143A"/>
    <w:rsid w:val="00E31149"/>
    <w:rsid w:val="00E427F2"/>
    <w:rsid w:val="00E761DE"/>
    <w:rsid w:val="00EE34FD"/>
    <w:rsid w:val="00F773EA"/>
    <w:rsid w:val="00FA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E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2E3F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5B33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B336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214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2143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214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2143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E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2E3F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5B33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B336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214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2143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214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2143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4ED29-241E-4379-81ED-D2E1413B9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K7</dc:creator>
  <cp:lastModifiedBy>K7</cp:lastModifiedBy>
  <cp:revision>2</cp:revision>
  <dcterms:created xsi:type="dcterms:W3CDTF">2024-06-09T00:43:00Z</dcterms:created>
  <dcterms:modified xsi:type="dcterms:W3CDTF">2024-06-09T00:43:00Z</dcterms:modified>
</cp:coreProperties>
</file>